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B2" w:rsidRPr="00744303" w:rsidRDefault="00F14CB2" w:rsidP="00F14CB2">
      <w:pPr>
        <w:pStyle w:val="Tekstpodstawowy"/>
        <w:spacing w:after="0"/>
        <w:ind w:left="7080" w:firstLine="708"/>
        <w:jc w:val="right"/>
        <w:rPr>
          <w:i/>
          <w:sz w:val="20"/>
        </w:rPr>
      </w:pPr>
      <w:r w:rsidRPr="00744303">
        <w:rPr>
          <w:i/>
        </w:rPr>
        <w:t>Z</w:t>
      </w:r>
      <w:r w:rsidR="00432FC9">
        <w:rPr>
          <w:i/>
          <w:sz w:val="20"/>
        </w:rPr>
        <w:t>ałącznik nr 1</w:t>
      </w:r>
    </w:p>
    <w:p w:rsidR="00F14CB2" w:rsidRPr="00095672" w:rsidRDefault="00F14CB2" w:rsidP="00F14CB2">
      <w:pPr>
        <w:pStyle w:val="Tekstpodstawowy"/>
        <w:spacing w:after="0"/>
        <w:jc w:val="right"/>
        <w:rPr>
          <w:i/>
          <w:sz w:val="20"/>
        </w:rPr>
      </w:pPr>
      <w:r w:rsidRPr="00095672">
        <w:rPr>
          <w:b/>
        </w:rPr>
        <w:tab/>
      </w:r>
      <w:r w:rsidRPr="00095672">
        <w:rPr>
          <w:b/>
        </w:rPr>
        <w:tab/>
      </w:r>
      <w:r w:rsidRPr="00095672">
        <w:rPr>
          <w:b/>
        </w:rPr>
        <w:tab/>
      </w:r>
      <w:r w:rsidRPr="00095672">
        <w:rPr>
          <w:b/>
        </w:rPr>
        <w:tab/>
      </w:r>
      <w:r w:rsidRPr="00095672">
        <w:rPr>
          <w:b/>
        </w:rPr>
        <w:tab/>
      </w:r>
      <w:r w:rsidRPr="00095672">
        <w:rPr>
          <w:b/>
        </w:rPr>
        <w:tab/>
      </w:r>
      <w:r w:rsidRPr="00095672">
        <w:rPr>
          <w:b/>
        </w:rPr>
        <w:tab/>
      </w:r>
      <w:r w:rsidRPr="00095672">
        <w:rPr>
          <w:b/>
        </w:rPr>
        <w:tab/>
        <w:t xml:space="preserve">                   </w:t>
      </w:r>
      <w:r w:rsidRPr="00095672">
        <w:rPr>
          <w:i/>
          <w:sz w:val="20"/>
        </w:rPr>
        <w:t xml:space="preserve">do Zarządzenia nr </w:t>
      </w:r>
      <w:r w:rsidR="00DB51C9">
        <w:rPr>
          <w:i/>
          <w:sz w:val="20"/>
        </w:rPr>
        <w:t>20</w:t>
      </w:r>
      <w:r w:rsidRPr="00095672">
        <w:rPr>
          <w:i/>
          <w:sz w:val="20"/>
        </w:rPr>
        <w:t>/201</w:t>
      </w:r>
      <w:r w:rsidR="00432FC9">
        <w:rPr>
          <w:i/>
          <w:sz w:val="20"/>
        </w:rPr>
        <w:t>4</w:t>
      </w:r>
      <w:r w:rsidRPr="00095672">
        <w:rPr>
          <w:i/>
          <w:sz w:val="20"/>
        </w:rPr>
        <w:t xml:space="preserve">r.  </w:t>
      </w:r>
    </w:p>
    <w:p w:rsidR="00F14CB2" w:rsidRPr="00744303" w:rsidRDefault="00F14CB2" w:rsidP="00F14CB2">
      <w:pPr>
        <w:pStyle w:val="Tekstpodstawowy"/>
        <w:spacing w:after="0"/>
        <w:jc w:val="right"/>
        <w:rPr>
          <w:i/>
          <w:sz w:val="20"/>
        </w:rPr>
      </w:pPr>
      <w:r w:rsidRPr="00744303">
        <w:rPr>
          <w:i/>
          <w:sz w:val="20"/>
        </w:rPr>
        <w:tab/>
      </w:r>
      <w:r w:rsidRPr="00744303">
        <w:rPr>
          <w:i/>
          <w:sz w:val="20"/>
        </w:rPr>
        <w:tab/>
      </w:r>
      <w:r w:rsidRPr="00744303">
        <w:rPr>
          <w:i/>
          <w:sz w:val="20"/>
        </w:rPr>
        <w:tab/>
      </w:r>
      <w:r w:rsidRPr="00744303">
        <w:rPr>
          <w:i/>
          <w:sz w:val="20"/>
        </w:rPr>
        <w:tab/>
      </w:r>
      <w:r w:rsidRPr="00744303">
        <w:rPr>
          <w:i/>
          <w:sz w:val="20"/>
        </w:rPr>
        <w:tab/>
      </w:r>
      <w:r w:rsidRPr="00744303">
        <w:rPr>
          <w:i/>
          <w:sz w:val="20"/>
        </w:rPr>
        <w:tab/>
        <w:t xml:space="preserve">                              Starosty Żnińskiego z dnia </w:t>
      </w:r>
      <w:r w:rsidR="00DB51C9">
        <w:rPr>
          <w:i/>
          <w:sz w:val="20"/>
        </w:rPr>
        <w:t>13.05</w:t>
      </w:r>
      <w:r w:rsidR="00432FC9">
        <w:rPr>
          <w:i/>
          <w:sz w:val="20"/>
        </w:rPr>
        <w:t>.2014</w:t>
      </w:r>
      <w:r>
        <w:rPr>
          <w:i/>
          <w:sz w:val="20"/>
        </w:rPr>
        <w:t>r.</w:t>
      </w:r>
    </w:p>
    <w:p w:rsidR="00F14CB2" w:rsidRDefault="00F14CB2" w:rsidP="00F14CB2">
      <w:pPr>
        <w:spacing w:before="240" w:after="120" w:line="240" w:lineRule="auto"/>
        <w:jc w:val="center"/>
        <w:rPr>
          <w:b/>
          <w:sz w:val="28"/>
        </w:rPr>
      </w:pPr>
      <w:r>
        <w:rPr>
          <w:b/>
          <w:sz w:val="28"/>
        </w:rPr>
        <w:t>Regulamin rekrutacji i uczestnictwa w projekcie</w:t>
      </w:r>
      <w:r w:rsidR="00D933CF">
        <w:rPr>
          <w:b/>
          <w:sz w:val="28"/>
        </w:rPr>
        <w:t xml:space="preserve"> (aktualizacja)</w:t>
      </w:r>
    </w:p>
    <w:p w:rsidR="00F14CB2" w:rsidRDefault="00432FC9" w:rsidP="00F14CB2">
      <w:pPr>
        <w:spacing w:line="240" w:lineRule="auto"/>
        <w:jc w:val="center"/>
        <w:rPr>
          <w:sz w:val="28"/>
          <w:u w:val="single"/>
        </w:rPr>
      </w:pPr>
      <w:r>
        <w:rPr>
          <w:b/>
          <w:i/>
          <w:sz w:val="28"/>
        </w:rPr>
        <w:t>„Zawodowy start w przyszłość</w:t>
      </w:r>
      <w:r w:rsidR="00F14CB2">
        <w:rPr>
          <w:b/>
          <w:i/>
          <w:sz w:val="28"/>
        </w:rPr>
        <w:t>”</w:t>
      </w:r>
      <w:r w:rsidR="00F14CB2">
        <w:rPr>
          <w:sz w:val="28"/>
        </w:rPr>
        <w:t xml:space="preserve"> </w:t>
      </w:r>
    </w:p>
    <w:p w:rsidR="00F14CB2" w:rsidRDefault="00F14CB2" w:rsidP="00F14CB2">
      <w:pPr>
        <w:spacing w:before="150" w:after="120" w:line="336" w:lineRule="auto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§ 1 Przedmiot regulaminu</w:t>
      </w:r>
    </w:p>
    <w:p w:rsidR="00F14CB2" w:rsidRDefault="00F14CB2" w:rsidP="00F14CB2">
      <w:pPr>
        <w:pStyle w:val="Tekstpodstawowy21"/>
        <w:spacing w:line="240" w:lineRule="auto"/>
        <w:jc w:val="both"/>
        <w:rPr>
          <w:rFonts w:ascii="Calibri" w:hAnsi="Calibri"/>
          <w:szCs w:val="22"/>
        </w:rPr>
      </w:pPr>
      <w:r w:rsidRPr="000C5125">
        <w:rPr>
          <w:rFonts w:ascii="Calibri" w:hAnsi="Calibri"/>
          <w:bCs/>
          <w:szCs w:val="22"/>
        </w:rPr>
        <w:t xml:space="preserve">Niniejszy regulamin określa zasady rekrutacji i uczestnictwa w projekcie pt </w:t>
      </w:r>
      <w:r w:rsidR="00432FC9">
        <w:rPr>
          <w:rFonts w:ascii="Calibri" w:hAnsi="Calibri"/>
          <w:bCs/>
          <w:i/>
          <w:szCs w:val="22"/>
        </w:rPr>
        <w:t>„Zawodowy start w przyszłość</w:t>
      </w:r>
      <w:r w:rsidRPr="000C5125">
        <w:rPr>
          <w:rFonts w:ascii="Calibri" w:hAnsi="Calibri"/>
          <w:bCs/>
          <w:i/>
          <w:szCs w:val="22"/>
        </w:rPr>
        <w:t>”</w:t>
      </w:r>
      <w:r w:rsidRPr="000C5125">
        <w:rPr>
          <w:rFonts w:ascii="Calibri" w:hAnsi="Calibri"/>
          <w:bCs/>
          <w:szCs w:val="22"/>
        </w:rPr>
        <w:t xml:space="preserve"> realizowanego</w:t>
      </w:r>
      <w:r w:rsidRPr="000C5125">
        <w:rPr>
          <w:rFonts w:ascii="Calibri" w:hAnsi="Calibri"/>
          <w:bCs/>
          <w:szCs w:val="22"/>
          <w:lang w:eastAsia="pl-PL"/>
        </w:rPr>
        <w:t xml:space="preserve"> przez Starostwo Powiatowe w Żninie </w:t>
      </w:r>
      <w:r w:rsidR="00432FC9">
        <w:rPr>
          <w:rFonts w:ascii="Calibri" w:hAnsi="Calibri"/>
          <w:bCs/>
          <w:szCs w:val="22"/>
        </w:rPr>
        <w:t>w okresie od 01.01.2014</w:t>
      </w:r>
      <w:r w:rsidRPr="000C5125">
        <w:rPr>
          <w:rFonts w:ascii="Calibri" w:hAnsi="Calibri"/>
          <w:bCs/>
          <w:szCs w:val="22"/>
        </w:rPr>
        <w:t xml:space="preserve">r. do 30.09.2015r. </w:t>
      </w:r>
      <w:r w:rsidRPr="000C5125">
        <w:rPr>
          <w:rFonts w:ascii="Calibri" w:hAnsi="Calibri"/>
          <w:szCs w:val="22"/>
        </w:rPr>
        <w:t xml:space="preserve">Projekt </w:t>
      </w:r>
      <w:r w:rsidR="001357E8">
        <w:rPr>
          <w:rFonts w:ascii="Calibri" w:hAnsi="Calibri"/>
          <w:szCs w:val="22"/>
        </w:rPr>
        <w:t xml:space="preserve">jest współfinansowany </w:t>
      </w:r>
      <w:r w:rsidRPr="000C5125">
        <w:rPr>
          <w:rFonts w:ascii="Calibri" w:hAnsi="Calibri"/>
          <w:szCs w:val="22"/>
        </w:rPr>
        <w:t>przez Unię Europejską z Europejskiego Funduszu Społecznego w ramach Działania 9.2. „Podniesienie atrakcyjności i jakości szkolnictwa zawodowego”, Programu Operacyjnego Kapitał Ludzki.</w:t>
      </w:r>
      <w:r>
        <w:rPr>
          <w:rFonts w:ascii="Calibri" w:hAnsi="Calibri"/>
          <w:szCs w:val="22"/>
        </w:rPr>
        <w:t xml:space="preserve"> </w:t>
      </w:r>
    </w:p>
    <w:p w:rsidR="00F14CB2" w:rsidRDefault="00F14CB2" w:rsidP="00F14CB2">
      <w:pPr>
        <w:spacing w:line="240" w:lineRule="auto"/>
        <w:jc w:val="center"/>
        <w:rPr>
          <w:b/>
          <w:sz w:val="2"/>
        </w:rPr>
      </w:pPr>
    </w:p>
    <w:p w:rsidR="00F14CB2" w:rsidRDefault="00F14CB2" w:rsidP="00F14CB2">
      <w:pPr>
        <w:spacing w:before="150" w:after="225" w:line="240" w:lineRule="auto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§ 2 Uczestnicy projektu - Beneficjenci ostateczni</w:t>
      </w:r>
    </w:p>
    <w:p w:rsidR="00F14CB2" w:rsidRDefault="00F14CB2" w:rsidP="00F14CB2">
      <w:pPr>
        <w:numPr>
          <w:ilvl w:val="0"/>
          <w:numId w:val="1"/>
        </w:numPr>
        <w:spacing w:before="150" w:after="225" w:line="240" w:lineRule="auto"/>
        <w:jc w:val="both"/>
        <w:rPr>
          <w:bCs/>
        </w:rPr>
      </w:pPr>
      <w:r>
        <w:rPr>
          <w:bCs/>
        </w:rPr>
        <w:t>W ramach projektu wsparc</w:t>
      </w:r>
      <w:r w:rsidR="0086563A">
        <w:rPr>
          <w:bCs/>
        </w:rPr>
        <w:t xml:space="preserve">iem zostanie </w:t>
      </w:r>
      <w:r w:rsidR="00432FC9">
        <w:rPr>
          <w:bCs/>
        </w:rPr>
        <w:t xml:space="preserve">objętych </w:t>
      </w:r>
      <w:r w:rsidR="000A60F9">
        <w:rPr>
          <w:bCs/>
        </w:rPr>
        <w:t xml:space="preserve">co najmniej </w:t>
      </w:r>
      <w:r w:rsidR="00432FC9">
        <w:rPr>
          <w:bCs/>
        </w:rPr>
        <w:t>17</w:t>
      </w:r>
      <w:r>
        <w:rPr>
          <w:bCs/>
        </w:rPr>
        <w:t>0 uczniów szkół ponadgimnazjalnych o profilu zawodowym (techników i szkół zawodowych, z wyłączeniem słuchaczy szkół dla dorosłych), dla których organem prowadzącym jest Powiat Żniński, tj.:</w:t>
      </w:r>
    </w:p>
    <w:p w:rsidR="00F14CB2" w:rsidRPr="000C5125" w:rsidRDefault="00F14CB2" w:rsidP="00F14CB2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0C5125">
        <w:t>Zespół Szkół Ponadgimnazjalnych w Żninie (ZSP w Żninie)</w:t>
      </w:r>
    </w:p>
    <w:p w:rsidR="00F14CB2" w:rsidRPr="000C5125" w:rsidRDefault="00F14CB2" w:rsidP="002469B7">
      <w:pPr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0C5125">
        <w:rPr>
          <w:bCs/>
        </w:rPr>
        <w:t>Technikum Informatyczne (TI)</w:t>
      </w:r>
    </w:p>
    <w:p w:rsidR="00F14CB2" w:rsidRPr="000C5125" w:rsidRDefault="00D703D0" w:rsidP="002469B7">
      <w:pPr>
        <w:numPr>
          <w:ilvl w:val="0"/>
          <w:numId w:val="11"/>
        </w:numPr>
        <w:spacing w:after="0" w:line="240" w:lineRule="auto"/>
        <w:jc w:val="both"/>
        <w:rPr>
          <w:bCs/>
        </w:rPr>
      </w:pPr>
      <w:r>
        <w:rPr>
          <w:bCs/>
        </w:rPr>
        <w:t>Technikum Budownictwa</w:t>
      </w:r>
      <w:r w:rsidR="00432FC9">
        <w:rPr>
          <w:bCs/>
        </w:rPr>
        <w:t xml:space="preserve"> (TB</w:t>
      </w:r>
      <w:r w:rsidR="00F14CB2" w:rsidRPr="000C5125">
        <w:rPr>
          <w:bCs/>
        </w:rPr>
        <w:t>)</w:t>
      </w:r>
    </w:p>
    <w:p w:rsidR="00F14CB2" w:rsidRDefault="00F14CB2" w:rsidP="002469B7">
      <w:pPr>
        <w:numPr>
          <w:ilvl w:val="0"/>
          <w:numId w:val="11"/>
        </w:numPr>
        <w:spacing w:after="0" w:line="240" w:lineRule="auto"/>
        <w:jc w:val="both"/>
        <w:rPr>
          <w:bCs/>
        </w:rPr>
      </w:pPr>
      <w:r>
        <w:rPr>
          <w:bCs/>
        </w:rPr>
        <w:t>Technikum Żywienia i Usług Gastronomicznych (</w:t>
      </w:r>
      <w:proofErr w:type="spellStart"/>
      <w:r>
        <w:rPr>
          <w:bCs/>
        </w:rPr>
        <w:t>TŻiUG</w:t>
      </w:r>
      <w:proofErr w:type="spellEnd"/>
      <w:r>
        <w:rPr>
          <w:bCs/>
        </w:rPr>
        <w:t>)</w:t>
      </w:r>
    </w:p>
    <w:p w:rsidR="00581018" w:rsidRPr="000C5125" w:rsidRDefault="00581018" w:rsidP="002469B7">
      <w:pPr>
        <w:numPr>
          <w:ilvl w:val="0"/>
          <w:numId w:val="11"/>
        </w:numPr>
        <w:spacing w:after="0" w:line="240" w:lineRule="auto"/>
        <w:jc w:val="both"/>
        <w:rPr>
          <w:bCs/>
        </w:rPr>
      </w:pPr>
      <w:r>
        <w:rPr>
          <w:bCs/>
        </w:rPr>
        <w:t>Technikum Mechaniczne</w:t>
      </w:r>
      <w:r w:rsidR="00900FCA">
        <w:rPr>
          <w:bCs/>
        </w:rPr>
        <w:t xml:space="preserve"> (TM)</w:t>
      </w:r>
    </w:p>
    <w:p w:rsidR="00F14CB2" w:rsidRDefault="00F14CB2" w:rsidP="002469B7">
      <w:pPr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0C5125">
        <w:rPr>
          <w:bCs/>
        </w:rPr>
        <w:t xml:space="preserve">Zasadnicza Szkoła Zawodowa </w:t>
      </w:r>
      <w:r w:rsidR="00581018">
        <w:rPr>
          <w:bCs/>
        </w:rPr>
        <w:t xml:space="preserve">wielozawodowa szkoła dla młodocianych pracowników </w:t>
      </w:r>
      <w:r w:rsidRPr="000C5125">
        <w:rPr>
          <w:bCs/>
        </w:rPr>
        <w:t xml:space="preserve">(ZSZ) </w:t>
      </w:r>
      <w:r w:rsidR="00432FC9">
        <w:rPr>
          <w:bCs/>
        </w:rPr>
        <w:t>kucharz</w:t>
      </w:r>
    </w:p>
    <w:p w:rsidR="00432FC9" w:rsidRPr="000C5125" w:rsidRDefault="00432FC9" w:rsidP="002469B7">
      <w:pPr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DB51C9">
        <w:rPr>
          <w:bCs/>
        </w:rPr>
        <w:t>Z</w:t>
      </w:r>
      <w:r w:rsidR="00900FCA" w:rsidRPr="00DB51C9">
        <w:rPr>
          <w:bCs/>
        </w:rPr>
        <w:t>asadnicza Szkoła Zawodow</w:t>
      </w:r>
      <w:r w:rsidR="00CB233A" w:rsidRPr="00DB51C9">
        <w:rPr>
          <w:bCs/>
        </w:rPr>
        <w:t>a -</w:t>
      </w:r>
      <w:r>
        <w:rPr>
          <w:bCs/>
        </w:rPr>
        <w:t>Operator obrabiarek skrawających (OOS)</w:t>
      </w:r>
    </w:p>
    <w:p w:rsidR="00F14CB2" w:rsidRPr="000C5125" w:rsidRDefault="00F14CB2" w:rsidP="00F14CB2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0C5125">
        <w:t>Zespół Szkół Ponadgimnazjalnych w Gąsawie (ZSP w Gąsawie)</w:t>
      </w:r>
    </w:p>
    <w:p w:rsidR="00F14CB2" w:rsidRDefault="00F14CB2" w:rsidP="002469B7">
      <w:pPr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0C5125">
        <w:rPr>
          <w:bCs/>
        </w:rPr>
        <w:t>Technikum Rolnicze (TR)</w:t>
      </w:r>
    </w:p>
    <w:p w:rsidR="00581018" w:rsidRPr="00581018" w:rsidRDefault="00581018" w:rsidP="002469B7">
      <w:pPr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0C5125">
        <w:rPr>
          <w:bCs/>
        </w:rPr>
        <w:t xml:space="preserve">Zasadnicza Szkoła Zawodowa </w:t>
      </w:r>
      <w:r>
        <w:rPr>
          <w:bCs/>
        </w:rPr>
        <w:t xml:space="preserve">wielozawodowa szkoła dla młodocianych pracowników </w:t>
      </w:r>
      <w:r w:rsidRPr="000C5125">
        <w:rPr>
          <w:bCs/>
        </w:rPr>
        <w:t xml:space="preserve">(ZSZ) </w:t>
      </w:r>
      <w:r>
        <w:rPr>
          <w:bCs/>
        </w:rPr>
        <w:t>kucharz</w:t>
      </w:r>
    </w:p>
    <w:p w:rsidR="00F14CB2" w:rsidRPr="000C5125" w:rsidRDefault="00F14CB2" w:rsidP="00F14CB2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0C5125">
        <w:t>Zespół Szkół Ponadgimnazjalnych w Łabiszynie (ZSP w Łabiszynie)</w:t>
      </w:r>
    </w:p>
    <w:p w:rsidR="00F14CB2" w:rsidRPr="000C5125" w:rsidRDefault="00F14CB2" w:rsidP="002469B7">
      <w:pPr>
        <w:numPr>
          <w:ilvl w:val="0"/>
          <w:numId w:val="13"/>
        </w:numPr>
        <w:spacing w:after="0" w:line="240" w:lineRule="auto"/>
        <w:jc w:val="both"/>
        <w:rPr>
          <w:bCs/>
        </w:rPr>
      </w:pPr>
      <w:r w:rsidRPr="000C5125">
        <w:rPr>
          <w:bCs/>
        </w:rPr>
        <w:t xml:space="preserve">Zasadnicza Szkoła Zawodowa </w:t>
      </w:r>
      <w:r w:rsidR="00581018">
        <w:rPr>
          <w:bCs/>
        </w:rPr>
        <w:t xml:space="preserve">wielozawodowa szkoła dla młodocianych pracowników </w:t>
      </w:r>
      <w:r w:rsidRPr="000C5125">
        <w:rPr>
          <w:bCs/>
        </w:rPr>
        <w:t xml:space="preserve">(ZSZ) </w:t>
      </w:r>
      <w:r w:rsidR="00D703D0">
        <w:rPr>
          <w:bCs/>
        </w:rPr>
        <w:t>kucharz</w:t>
      </w:r>
    </w:p>
    <w:p w:rsidR="00F14CB2" w:rsidRPr="000C5125" w:rsidRDefault="00F14CB2" w:rsidP="00F14CB2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0C5125">
        <w:t>Zespół Szkół Ekonomiczno-Handlowych w Żninie (ZSE-H w Żninie)</w:t>
      </w:r>
    </w:p>
    <w:p w:rsidR="00F14CB2" w:rsidRDefault="00D703D0" w:rsidP="002469B7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rPr>
          <w:bCs/>
        </w:rPr>
        <w:t>Technikum Spedycji (TS</w:t>
      </w:r>
      <w:r w:rsidR="00F14CB2" w:rsidRPr="000C5125">
        <w:rPr>
          <w:bCs/>
        </w:rPr>
        <w:t>)</w:t>
      </w:r>
    </w:p>
    <w:p w:rsidR="00581018" w:rsidRPr="000C5125" w:rsidRDefault="00581018" w:rsidP="002469B7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rPr>
          <w:bCs/>
        </w:rPr>
        <w:t>Technikum Organizacji i Reklamy  (TOR)</w:t>
      </w:r>
    </w:p>
    <w:p w:rsidR="00581018" w:rsidRDefault="00581018" w:rsidP="00F14CB2">
      <w:pPr>
        <w:spacing w:after="0" w:line="240" w:lineRule="auto"/>
        <w:jc w:val="both"/>
        <w:rPr>
          <w:bCs/>
          <w:sz w:val="2"/>
        </w:rPr>
      </w:pPr>
    </w:p>
    <w:p w:rsidR="00F14CB2" w:rsidRPr="009A7CFE" w:rsidRDefault="00F14CB2" w:rsidP="002469B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bCs/>
        </w:rPr>
      </w:pPr>
      <w:r>
        <w:rPr>
          <w:bCs/>
        </w:rPr>
        <w:t xml:space="preserve">Poszczególne formy wsparcia kierowane są do różnych grup </w:t>
      </w:r>
      <w:r w:rsidR="00D3025F">
        <w:rPr>
          <w:bCs/>
        </w:rPr>
        <w:t>docelowych</w:t>
      </w:r>
      <w:r w:rsidR="007E52DB">
        <w:rPr>
          <w:bCs/>
        </w:rPr>
        <w:t xml:space="preserve"> (Beneficjentów ostatecznych):</w:t>
      </w:r>
    </w:p>
    <w:p w:rsidR="00F14CB2" w:rsidRDefault="00F14CB2" w:rsidP="00F14CB2">
      <w:pPr>
        <w:spacing w:after="0" w:line="240" w:lineRule="auto"/>
        <w:jc w:val="both"/>
        <w:rPr>
          <w:bCs/>
          <w:sz w:val="2"/>
        </w:rPr>
      </w:pPr>
    </w:p>
    <w:p w:rsidR="000F7D58" w:rsidRPr="008B75A6" w:rsidRDefault="008B75A6" w:rsidP="002469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Cs w:val="18"/>
        </w:rPr>
      </w:pPr>
      <w:r w:rsidRPr="008B75A6">
        <w:rPr>
          <w:szCs w:val="18"/>
        </w:rPr>
        <w:t>Wakacyjne Staże dla 6</w:t>
      </w:r>
      <w:r w:rsidR="000F7D58" w:rsidRPr="008B75A6">
        <w:rPr>
          <w:szCs w:val="18"/>
        </w:rPr>
        <w:t>0 uczniów:</w:t>
      </w:r>
    </w:p>
    <w:p w:rsidR="008B75A6" w:rsidRPr="008B75A6" w:rsidRDefault="008B75A6" w:rsidP="008B75A6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 w:rsidRPr="008B75A6">
        <w:rPr>
          <w:szCs w:val="18"/>
        </w:rPr>
        <w:t>Technik Budownictwa (dla 6 uczniów ZSP ŻNIN z klas I-II)</w:t>
      </w:r>
    </w:p>
    <w:p w:rsidR="008B75A6" w:rsidRPr="008B75A6" w:rsidRDefault="008B75A6" w:rsidP="008B75A6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 w:rsidRPr="008B75A6">
        <w:rPr>
          <w:szCs w:val="18"/>
        </w:rPr>
        <w:t>Technik Rolnik (dla 12 uczniów ZSP GĄSAWA z klas I-IV)</w:t>
      </w:r>
    </w:p>
    <w:p w:rsidR="008B75A6" w:rsidRPr="008B75A6" w:rsidRDefault="008B75A6" w:rsidP="008B75A6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 w:rsidRPr="008B75A6">
        <w:rPr>
          <w:szCs w:val="18"/>
        </w:rPr>
        <w:lastRenderedPageBreak/>
        <w:t>Technik Żywienia i Usług Gastronomicznych (dla 18 uczniów ZSP ŻNIN z klas I-III)</w:t>
      </w:r>
    </w:p>
    <w:p w:rsidR="008B75A6" w:rsidRPr="008B75A6" w:rsidRDefault="008B75A6" w:rsidP="008B75A6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 w:rsidRPr="008B75A6">
        <w:rPr>
          <w:szCs w:val="18"/>
        </w:rPr>
        <w:t>Technik Informatyk -(dla 8 uczniów ZSP ŻNIN z klas I-IV)</w:t>
      </w:r>
    </w:p>
    <w:p w:rsidR="008B75A6" w:rsidRPr="008B75A6" w:rsidRDefault="008B75A6" w:rsidP="008B75A6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 w:rsidRPr="008B75A6">
        <w:rPr>
          <w:szCs w:val="18"/>
        </w:rPr>
        <w:t>Technik Spedycji (dla 8 uczniów ZSEH ŻNIN z klas I-II)</w:t>
      </w:r>
    </w:p>
    <w:p w:rsidR="008B75A6" w:rsidRPr="008B75A6" w:rsidRDefault="008B75A6" w:rsidP="008B75A6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 w:rsidRPr="008B75A6">
        <w:rPr>
          <w:szCs w:val="18"/>
        </w:rPr>
        <w:t>Operator Obrabiarek Skrawających (dla 8 uczniów ZSZ ŻNIN z klas I-III)</w:t>
      </w:r>
    </w:p>
    <w:p w:rsidR="008B75A6" w:rsidRPr="008B75A6" w:rsidRDefault="008B75A6" w:rsidP="008B75A6">
      <w:pPr>
        <w:spacing w:after="0" w:line="240" w:lineRule="auto"/>
        <w:ind w:left="1075"/>
        <w:jc w:val="both"/>
        <w:rPr>
          <w:szCs w:val="18"/>
          <w:highlight w:val="yellow"/>
        </w:rPr>
      </w:pPr>
    </w:p>
    <w:p w:rsidR="000F7D58" w:rsidRPr="005A0CF7" w:rsidRDefault="000F7D58" w:rsidP="002469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Cs w:val="18"/>
        </w:rPr>
      </w:pPr>
      <w:r w:rsidRPr="005A0CF7">
        <w:rPr>
          <w:szCs w:val="18"/>
        </w:rPr>
        <w:t>Zajęcia przygotowujące do wejścia na rynek pracy – przedsiębiorczość, doradztwo i umiejętności interpersonalne</w:t>
      </w:r>
      <w:r w:rsidR="00484C70">
        <w:rPr>
          <w:szCs w:val="18"/>
        </w:rPr>
        <w:t xml:space="preserve"> </w:t>
      </w:r>
      <w:r w:rsidR="00EB3EB0" w:rsidRPr="005A0CF7">
        <w:rPr>
          <w:szCs w:val="18"/>
        </w:rPr>
        <w:t>dla 40 uczniów</w:t>
      </w:r>
      <w:r w:rsidRPr="005A0CF7">
        <w:rPr>
          <w:szCs w:val="18"/>
        </w:rPr>
        <w:t>:</w:t>
      </w:r>
    </w:p>
    <w:p w:rsidR="000F7D58" w:rsidRPr="005A0CF7" w:rsidRDefault="000F7D58" w:rsidP="002469B7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 w:rsidRPr="005A0CF7">
        <w:rPr>
          <w:szCs w:val="18"/>
        </w:rPr>
        <w:t xml:space="preserve">20 uczniów z ZSP ŻNIN </w:t>
      </w:r>
    </w:p>
    <w:p w:rsidR="000F7D58" w:rsidRPr="005A0CF7" w:rsidRDefault="000F7D58" w:rsidP="002469B7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 w:rsidRPr="005A0CF7">
        <w:rPr>
          <w:szCs w:val="18"/>
        </w:rPr>
        <w:t xml:space="preserve">10 uczniów z ZSEH ŻNIN </w:t>
      </w:r>
    </w:p>
    <w:p w:rsidR="000F7D58" w:rsidRDefault="00D3263D" w:rsidP="002469B7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>
        <w:rPr>
          <w:szCs w:val="18"/>
        </w:rPr>
        <w:t xml:space="preserve"> 5 </w:t>
      </w:r>
      <w:r w:rsidR="000F7D58" w:rsidRPr="005A0CF7">
        <w:rPr>
          <w:szCs w:val="18"/>
        </w:rPr>
        <w:t xml:space="preserve"> uczniów z ZSP GĄSAWA </w:t>
      </w:r>
    </w:p>
    <w:p w:rsidR="00D3263D" w:rsidRPr="005A0CF7" w:rsidRDefault="00D3263D" w:rsidP="002469B7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>
        <w:rPr>
          <w:szCs w:val="18"/>
        </w:rPr>
        <w:t xml:space="preserve">5 </w:t>
      </w:r>
      <w:r w:rsidRPr="005A0CF7">
        <w:rPr>
          <w:szCs w:val="18"/>
        </w:rPr>
        <w:t xml:space="preserve"> uczniów z ZSP</w:t>
      </w:r>
      <w:r>
        <w:rPr>
          <w:szCs w:val="18"/>
        </w:rPr>
        <w:t xml:space="preserve"> ŁABISZYN</w:t>
      </w:r>
    </w:p>
    <w:p w:rsidR="000F7D58" w:rsidRPr="005A0CF7" w:rsidRDefault="000F7D58" w:rsidP="000F7D58">
      <w:pPr>
        <w:spacing w:after="0" w:line="240" w:lineRule="auto"/>
        <w:jc w:val="both"/>
        <w:rPr>
          <w:szCs w:val="18"/>
        </w:rPr>
      </w:pPr>
    </w:p>
    <w:p w:rsidR="000F7D58" w:rsidRPr="005A0CF7" w:rsidRDefault="000F7D58" w:rsidP="002469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Cs w:val="18"/>
        </w:rPr>
      </w:pPr>
      <w:r w:rsidRPr="005A0CF7">
        <w:rPr>
          <w:szCs w:val="18"/>
        </w:rPr>
        <w:t>Zajęcia dodatkowe z zawodow</w:t>
      </w:r>
      <w:r w:rsidR="007B21BE" w:rsidRPr="005A0CF7">
        <w:rPr>
          <w:szCs w:val="18"/>
        </w:rPr>
        <w:t xml:space="preserve">ych przedmiotów egzaminacyjnych </w:t>
      </w:r>
      <w:r w:rsidRPr="005A0CF7">
        <w:rPr>
          <w:szCs w:val="18"/>
        </w:rPr>
        <w:t>dla 30 uczniów:</w:t>
      </w:r>
    </w:p>
    <w:p w:rsidR="000F7D58" w:rsidRPr="005A0CF7" w:rsidRDefault="000F7D58" w:rsidP="002469B7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 w:rsidRPr="005A0CF7">
        <w:rPr>
          <w:szCs w:val="18"/>
        </w:rPr>
        <w:t>Technik Ekonomista -Blok Ekonomiczny (dla 10 uczniów ZSEH ŻNIN z klasy III)</w:t>
      </w:r>
    </w:p>
    <w:p w:rsidR="000F7D58" w:rsidRPr="005A0CF7" w:rsidRDefault="000F7D58" w:rsidP="002469B7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 w:rsidRPr="005A0CF7">
        <w:rPr>
          <w:szCs w:val="18"/>
        </w:rPr>
        <w:t>Technik Żywienia i Usług Gastronomicznych-Sporządzanie potraw i napojów (dla 20 uczniów ZSP ŻNIN z klasy III)</w:t>
      </w:r>
    </w:p>
    <w:p w:rsidR="000F7D58" w:rsidRPr="005A0CF7" w:rsidRDefault="000F7D58" w:rsidP="000F7D58">
      <w:pPr>
        <w:spacing w:after="0" w:line="240" w:lineRule="auto"/>
        <w:jc w:val="both"/>
        <w:rPr>
          <w:szCs w:val="18"/>
        </w:rPr>
      </w:pPr>
    </w:p>
    <w:p w:rsidR="000F7D58" w:rsidRPr="005A0CF7" w:rsidRDefault="000F7D58" w:rsidP="002469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Cs w:val="18"/>
        </w:rPr>
      </w:pPr>
      <w:r w:rsidRPr="005A0CF7">
        <w:rPr>
          <w:szCs w:val="18"/>
        </w:rPr>
        <w:t xml:space="preserve">Zajęcia dodatkowe z ogólnokształcących przedmiotów maturalnych oraz </w:t>
      </w:r>
      <w:r w:rsidR="009765C4">
        <w:rPr>
          <w:szCs w:val="18"/>
        </w:rPr>
        <w:t xml:space="preserve">ukierunkowane na rozwój </w:t>
      </w:r>
      <w:r w:rsidRPr="005A0CF7">
        <w:rPr>
          <w:szCs w:val="18"/>
        </w:rPr>
        <w:t>kompetencji kluczowych dla 100 uczniów:</w:t>
      </w:r>
    </w:p>
    <w:p w:rsidR="000F7D58" w:rsidRPr="005A0CF7" w:rsidRDefault="000F7D58" w:rsidP="002469B7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 w:rsidRPr="005A0CF7">
        <w:rPr>
          <w:szCs w:val="18"/>
        </w:rPr>
        <w:t xml:space="preserve">Technik Ekonomista/Organizacji Reklamy-Matematyka (dla 10 uczniów  III i IV klasy </w:t>
      </w:r>
    </w:p>
    <w:p w:rsidR="000F7D58" w:rsidRPr="005A0CF7" w:rsidRDefault="000F7D58" w:rsidP="000F7D58">
      <w:pPr>
        <w:spacing w:after="0" w:line="240" w:lineRule="auto"/>
        <w:ind w:left="1080"/>
        <w:jc w:val="both"/>
        <w:rPr>
          <w:szCs w:val="18"/>
        </w:rPr>
      </w:pPr>
      <w:r w:rsidRPr="005A0CF7">
        <w:rPr>
          <w:szCs w:val="18"/>
        </w:rPr>
        <w:t>ZSEH ŻNIN)</w:t>
      </w:r>
    </w:p>
    <w:p w:rsidR="000F7D58" w:rsidRPr="005A0CF7" w:rsidRDefault="000F7D58" w:rsidP="002469B7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 w:rsidRPr="005A0CF7">
        <w:rPr>
          <w:szCs w:val="18"/>
        </w:rPr>
        <w:t>Technik Mechanik-Matematyka (dla 10 uczniów  III i IV klasy ZSP ŻNIN)</w:t>
      </w:r>
    </w:p>
    <w:p w:rsidR="000F7D58" w:rsidRPr="005A0CF7" w:rsidRDefault="000F7D58" w:rsidP="002469B7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 w:rsidRPr="005A0CF7">
        <w:rPr>
          <w:szCs w:val="18"/>
        </w:rPr>
        <w:t>Technik Rolnik-Matematyka (dla 10 uczniów  III i IV klasy ZSP GĄSAWA)</w:t>
      </w:r>
    </w:p>
    <w:p w:rsidR="000F7D58" w:rsidRPr="005A0CF7" w:rsidRDefault="000F7D58" w:rsidP="002469B7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 w:rsidRPr="005A0CF7">
        <w:rPr>
          <w:szCs w:val="18"/>
        </w:rPr>
        <w:t xml:space="preserve">Technik Żywienia i Usług Gastronomicznych –Biologia (dla 20 uczniów  I </w:t>
      </w:r>
      <w:proofErr w:type="spellStart"/>
      <w:r w:rsidRPr="005A0CF7">
        <w:rPr>
          <w:szCs w:val="18"/>
        </w:rPr>
        <w:t>i</w:t>
      </w:r>
      <w:proofErr w:type="spellEnd"/>
      <w:r w:rsidRPr="005A0CF7">
        <w:rPr>
          <w:szCs w:val="18"/>
        </w:rPr>
        <w:t xml:space="preserve"> II klasa ZSP ŻNIN)</w:t>
      </w:r>
    </w:p>
    <w:p w:rsidR="000F7D58" w:rsidRPr="005A0CF7" w:rsidRDefault="000F7D58" w:rsidP="002469B7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 w:rsidRPr="005A0CF7">
        <w:rPr>
          <w:szCs w:val="18"/>
        </w:rPr>
        <w:t>Technik Żywienia i Usług Gastronomicznych –J.</w:t>
      </w:r>
      <w:r w:rsidR="00AC0E3E" w:rsidRPr="005A0CF7">
        <w:rPr>
          <w:szCs w:val="18"/>
        </w:rPr>
        <w:t xml:space="preserve"> </w:t>
      </w:r>
      <w:r w:rsidRPr="005A0CF7">
        <w:rPr>
          <w:szCs w:val="18"/>
        </w:rPr>
        <w:t xml:space="preserve">niemiecki  (dla 20 uczniów  I </w:t>
      </w:r>
      <w:proofErr w:type="spellStart"/>
      <w:r w:rsidRPr="005A0CF7">
        <w:rPr>
          <w:szCs w:val="18"/>
        </w:rPr>
        <w:t>i</w:t>
      </w:r>
      <w:proofErr w:type="spellEnd"/>
      <w:r w:rsidRPr="005A0CF7">
        <w:rPr>
          <w:szCs w:val="18"/>
        </w:rPr>
        <w:t xml:space="preserve"> II klasa ZSP ŻNIN)</w:t>
      </w:r>
    </w:p>
    <w:p w:rsidR="000F7D58" w:rsidRPr="005A0CF7" w:rsidRDefault="000F7D58" w:rsidP="002469B7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 w:rsidRPr="005A0CF7">
        <w:rPr>
          <w:szCs w:val="18"/>
        </w:rPr>
        <w:t>Technik Organizacji  Reklamy – ICT (dla 10 uczniów  I -IV klasa ZSEH ŻNIN)</w:t>
      </w:r>
    </w:p>
    <w:p w:rsidR="000F7D58" w:rsidRPr="005A0CF7" w:rsidRDefault="000F7D58" w:rsidP="002469B7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 w:rsidRPr="005A0CF7">
        <w:rPr>
          <w:szCs w:val="18"/>
        </w:rPr>
        <w:t>Technik Informatyk –ICT (dla 20 uczniów  I-IV klasa ZSP ŻNIN)</w:t>
      </w:r>
    </w:p>
    <w:p w:rsidR="000F7D58" w:rsidRPr="005A0CF7" w:rsidRDefault="000F7D58" w:rsidP="000F7D58">
      <w:pPr>
        <w:spacing w:after="0" w:line="240" w:lineRule="auto"/>
        <w:jc w:val="both"/>
        <w:rPr>
          <w:szCs w:val="18"/>
        </w:rPr>
      </w:pPr>
    </w:p>
    <w:p w:rsidR="000F7D58" w:rsidRPr="005A0CF7" w:rsidRDefault="000F7D58" w:rsidP="002469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Cs w:val="18"/>
        </w:rPr>
      </w:pPr>
      <w:r w:rsidRPr="005A0CF7">
        <w:rPr>
          <w:szCs w:val="18"/>
        </w:rPr>
        <w:t xml:space="preserve">Indywidualna ścieżka wsparcia </w:t>
      </w:r>
      <w:r w:rsidR="00F36C1E" w:rsidRPr="005A0CF7">
        <w:rPr>
          <w:szCs w:val="18"/>
        </w:rPr>
        <w:t>pedagogiczno</w:t>
      </w:r>
      <w:r w:rsidRPr="005A0CF7">
        <w:rPr>
          <w:szCs w:val="18"/>
        </w:rPr>
        <w:t>-psychologicznego dla 40 uczniów:</w:t>
      </w:r>
    </w:p>
    <w:p w:rsidR="007345CD" w:rsidRPr="00467A3C" w:rsidRDefault="00FB1CC6" w:rsidP="007345CD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>
        <w:rPr>
          <w:szCs w:val="18"/>
        </w:rPr>
        <w:t>25 uczniów ZSP ŻNIN</w:t>
      </w:r>
    </w:p>
    <w:p w:rsidR="007345CD" w:rsidRPr="00467A3C" w:rsidRDefault="00FB1CC6" w:rsidP="007345CD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>
        <w:rPr>
          <w:szCs w:val="18"/>
        </w:rPr>
        <w:t>4 uczniów ZSP GĄSAWA</w:t>
      </w:r>
    </w:p>
    <w:p w:rsidR="007345CD" w:rsidRPr="00467A3C" w:rsidRDefault="00FB1CC6" w:rsidP="007345CD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>
        <w:rPr>
          <w:szCs w:val="18"/>
        </w:rPr>
        <w:t>5 uczniów ZSP ŁABISZYN</w:t>
      </w:r>
    </w:p>
    <w:p w:rsidR="007345CD" w:rsidRPr="00467A3C" w:rsidRDefault="00FB1CC6" w:rsidP="007345CD">
      <w:pPr>
        <w:numPr>
          <w:ilvl w:val="0"/>
          <w:numId w:val="23"/>
        </w:numPr>
        <w:spacing w:after="0" w:line="240" w:lineRule="auto"/>
        <w:jc w:val="both"/>
        <w:rPr>
          <w:szCs w:val="18"/>
        </w:rPr>
      </w:pPr>
      <w:r>
        <w:rPr>
          <w:szCs w:val="18"/>
        </w:rPr>
        <w:t>6 uczniów ZSEH ŻNIN</w:t>
      </w:r>
    </w:p>
    <w:p w:rsidR="00F14CB2" w:rsidRDefault="00F14CB2" w:rsidP="00F14CB2">
      <w:pPr>
        <w:spacing w:line="240" w:lineRule="auto"/>
        <w:ind w:left="720"/>
        <w:jc w:val="center"/>
        <w:rPr>
          <w:b/>
          <w:bCs/>
          <w:color w:val="333333"/>
        </w:rPr>
      </w:pPr>
      <w:r w:rsidRPr="00950A30">
        <w:rPr>
          <w:b/>
          <w:bCs/>
          <w:color w:val="333333"/>
        </w:rPr>
        <w:t xml:space="preserve">§ 3 Zakres </w:t>
      </w:r>
      <w:r w:rsidR="0028333D">
        <w:rPr>
          <w:b/>
          <w:bCs/>
          <w:color w:val="333333"/>
        </w:rPr>
        <w:t xml:space="preserve">poszczególnych form </w:t>
      </w:r>
      <w:r w:rsidRPr="00950A30">
        <w:rPr>
          <w:b/>
          <w:bCs/>
          <w:color w:val="333333"/>
        </w:rPr>
        <w:t>wsparcia</w:t>
      </w:r>
    </w:p>
    <w:p w:rsidR="00A5739D" w:rsidRPr="00467A3C" w:rsidRDefault="00037EDD" w:rsidP="002469B7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 xml:space="preserve">Wakacyjne Staże dla </w:t>
      </w:r>
      <w:r w:rsidR="00C40E2F">
        <w:rPr>
          <w:szCs w:val="18"/>
        </w:rPr>
        <w:t>6</w:t>
      </w:r>
      <w:r w:rsidR="00612753" w:rsidRPr="00467A3C">
        <w:rPr>
          <w:szCs w:val="18"/>
        </w:rPr>
        <w:t xml:space="preserve">0 </w:t>
      </w:r>
      <w:r w:rsidRPr="00467A3C">
        <w:rPr>
          <w:szCs w:val="18"/>
        </w:rPr>
        <w:t>uczniów</w:t>
      </w:r>
      <w:r w:rsidR="00222529">
        <w:rPr>
          <w:szCs w:val="18"/>
        </w:rPr>
        <w:t xml:space="preserve">, </w:t>
      </w:r>
      <w:r w:rsidR="00F4687A" w:rsidRPr="00467A3C">
        <w:rPr>
          <w:szCs w:val="18"/>
        </w:rPr>
        <w:t xml:space="preserve">zapewniają wszystkim uczestnikom: </w:t>
      </w:r>
    </w:p>
    <w:p w:rsidR="00612753" w:rsidRPr="00467A3C" w:rsidRDefault="00612753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 xml:space="preserve">20 programów stażowych dla uczniów w okresie letnim VII/VIII 2014r u pracodawców z branży:  </w:t>
      </w:r>
    </w:p>
    <w:p w:rsidR="00612753" w:rsidRPr="00467A3C" w:rsidRDefault="00612753" w:rsidP="002469B7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szCs w:val="18"/>
        </w:rPr>
      </w:pPr>
      <w:r w:rsidRPr="00467A3C">
        <w:rPr>
          <w:szCs w:val="18"/>
        </w:rPr>
        <w:t>budowlanej –Technik  Budownictwa</w:t>
      </w:r>
      <w:r w:rsidR="006432E8" w:rsidRPr="00467A3C">
        <w:rPr>
          <w:szCs w:val="18"/>
        </w:rPr>
        <w:t xml:space="preserve">, </w:t>
      </w:r>
    </w:p>
    <w:p w:rsidR="00612753" w:rsidRPr="00467A3C" w:rsidRDefault="00612753" w:rsidP="002469B7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szCs w:val="18"/>
        </w:rPr>
      </w:pPr>
      <w:r w:rsidRPr="00467A3C">
        <w:rPr>
          <w:szCs w:val="18"/>
        </w:rPr>
        <w:t>rolniczej-Technik Rolnik</w:t>
      </w:r>
    </w:p>
    <w:p w:rsidR="00612753" w:rsidRPr="00467A3C" w:rsidRDefault="00612753" w:rsidP="002469B7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szCs w:val="18"/>
        </w:rPr>
      </w:pPr>
      <w:r w:rsidRPr="00467A3C">
        <w:rPr>
          <w:szCs w:val="18"/>
        </w:rPr>
        <w:t>gastronomicznej-Technik Żywienia i Usług Gastronomicznych</w:t>
      </w:r>
    </w:p>
    <w:p w:rsidR="00612753" w:rsidRDefault="00C40E2F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>
        <w:rPr>
          <w:szCs w:val="18"/>
        </w:rPr>
        <w:t>4</w:t>
      </w:r>
      <w:r w:rsidR="00612753" w:rsidRPr="00467A3C">
        <w:rPr>
          <w:szCs w:val="18"/>
        </w:rPr>
        <w:t xml:space="preserve">0 programów stażowych </w:t>
      </w:r>
      <w:r w:rsidR="00824827">
        <w:rPr>
          <w:szCs w:val="18"/>
        </w:rPr>
        <w:t xml:space="preserve">dla </w:t>
      </w:r>
      <w:r w:rsidR="00612753" w:rsidRPr="00467A3C">
        <w:rPr>
          <w:szCs w:val="18"/>
        </w:rPr>
        <w:t xml:space="preserve">uczniów w okresie letnim VII/VIII 2015r u pracodawców z branży:  </w:t>
      </w:r>
    </w:p>
    <w:p w:rsidR="007345CD" w:rsidRPr="00467A3C" w:rsidRDefault="007345CD" w:rsidP="007345CD">
      <w:pPr>
        <w:pStyle w:val="Akapitzlist"/>
        <w:spacing w:after="0" w:line="240" w:lineRule="auto"/>
        <w:jc w:val="both"/>
        <w:rPr>
          <w:szCs w:val="18"/>
        </w:rPr>
      </w:pPr>
    </w:p>
    <w:p w:rsidR="00C40E2F" w:rsidRPr="00467A3C" w:rsidRDefault="00C40E2F" w:rsidP="00C40E2F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szCs w:val="18"/>
        </w:rPr>
      </w:pPr>
      <w:r w:rsidRPr="00467A3C">
        <w:rPr>
          <w:szCs w:val="18"/>
        </w:rPr>
        <w:t>rolniczej-Technik Rolnik</w:t>
      </w:r>
    </w:p>
    <w:p w:rsidR="00C40E2F" w:rsidRPr="00467A3C" w:rsidRDefault="00C40E2F" w:rsidP="00C40E2F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szCs w:val="18"/>
        </w:rPr>
      </w:pPr>
      <w:r w:rsidRPr="00467A3C">
        <w:rPr>
          <w:szCs w:val="18"/>
        </w:rPr>
        <w:t>gastronomicznej-Technik Żywienia i Usług Gastronomicznych</w:t>
      </w:r>
    </w:p>
    <w:p w:rsidR="00612753" w:rsidRPr="00467A3C" w:rsidRDefault="00612753" w:rsidP="002469B7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szCs w:val="18"/>
        </w:rPr>
      </w:pPr>
      <w:r w:rsidRPr="00467A3C">
        <w:rPr>
          <w:szCs w:val="18"/>
        </w:rPr>
        <w:t>informatycznej</w:t>
      </w:r>
      <w:r w:rsidR="002E0DF8" w:rsidRPr="00467A3C">
        <w:rPr>
          <w:szCs w:val="18"/>
        </w:rPr>
        <w:t xml:space="preserve"> – Technik </w:t>
      </w:r>
      <w:r w:rsidRPr="00467A3C">
        <w:rPr>
          <w:szCs w:val="18"/>
        </w:rPr>
        <w:t>Informatyk</w:t>
      </w:r>
    </w:p>
    <w:p w:rsidR="00612753" w:rsidRPr="00467A3C" w:rsidRDefault="00612753" w:rsidP="002469B7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szCs w:val="18"/>
        </w:rPr>
      </w:pPr>
      <w:r w:rsidRPr="00467A3C">
        <w:rPr>
          <w:szCs w:val="18"/>
        </w:rPr>
        <w:t>mechanicznej - Operator Obrabiarek Skrawających</w:t>
      </w:r>
    </w:p>
    <w:p w:rsidR="00612753" w:rsidRPr="00467A3C" w:rsidRDefault="00A2605F" w:rsidP="002469B7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szCs w:val="18"/>
        </w:rPr>
      </w:pPr>
      <w:r w:rsidRPr="00467A3C">
        <w:rPr>
          <w:szCs w:val="18"/>
        </w:rPr>
        <w:t>transportowo -</w:t>
      </w:r>
      <w:r w:rsidR="00612753" w:rsidRPr="00467A3C">
        <w:rPr>
          <w:szCs w:val="18"/>
        </w:rPr>
        <w:t xml:space="preserve"> spedycyjnej – Technik Spedycji</w:t>
      </w:r>
    </w:p>
    <w:p w:rsidR="001F3A68" w:rsidRPr="00467A3C" w:rsidRDefault="00A57D4D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>s</w:t>
      </w:r>
      <w:r w:rsidR="001F3A68" w:rsidRPr="00467A3C">
        <w:rPr>
          <w:szCs w:val="18"/>
        </w:rPr>
        <w:t xml:space="preserve">typendia stażowe </w:t>
      </w:r>
      <w:r w:rsidR="0010665E" w:rsidRPr="00467A3C">
        <w:rPr>
          <w:szCs w:val="18"/>
        </w:rPr>
        <w:t xml:space="preserve">na podstawie umowy stażowej </w:t>
      </w:r>
      <w:r w:rsidR="003E2E67">
        <w:rPr>
          <w:szCs w:val="18"/>
        </w:rPr>
        <w:t>oraz refundacja</w:t>
      </w:r>
      <w:r w:rsidR="0010665E" w:rsidRPr="00467A3C">
        <w:rPr>
          <w:szCs w:val="18"/>
        </w:rPr>
        <w:t xml:space="preserve"> kosztów </w:t>
      </w:r>
      <w:r w:rsidR="001F3A68" w:rsidRPr="00467A3C">
        <w:rPr>
          <w:szCs w:val="18"/>
        </w:rPr>
        <w:t xml:space="preserve">składek pracodawcy </w:t>
      </w:r>
      <w:r w:rsidR="0010665E" w:rsidRPr="00467A3C">
        <w:rPr>
          <w:szCs w:val="18"/>
        </w:rPr>
        <w:t>od stypen</w:t>
      </w:r>
      <w:r w:rsidR="001F606F" w:rsidRPr="00467A3C">
        <w:rPr>
          <w:szCs w:val="18"/>
        </w:rPr>
        <w:t>diów</w:t>
      </w:r>
    </w:p>
    <w:p w:rsidR="001F3A68" w:rsidRPr="00467A3C" w:rsidRDefault="001F3A68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>refundacj</w:t>
      </w:r>
      <w:r w:rsidR="00A57D4D" w:rsidRPr="00467A3C">
        <w:rPr>
          <w:szCs w:val="18"/>
        </w:rPr>
        <w:t>ę</w:t>
      </w:r>
      <w:r w:rsidRPr="00467A3C">
        <w:rPr>
          <w:szCs w:val="18"/>
        </w:rPr>
        <w:t xml:space="preserve"> kosztów dojazdów na staże – średnio 130</w:t>
      </w:r>
      <w:r w:rsidR="008326CF">
        <w:rPr>
          <w:szCs w:val="18"/>
        </w:rPr>
        <w:t xml:space="preserve"> </w:t>
      </w:r>
      <w:r w:rsidR="00760DC8" w:rsidRPr="00467A3C">
        <w:rPr>
          <w:szCs w:val="18"/>
        </w:rPr>
        <w:t>zł na osobą</w:t>
      </w:r>
    </w:p>
    <w:p w:rsidR="00646732" w:rsidRPr="00467A3C" w:rsidRDefault="00646732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 xml:space="preserve">wyposażenie w </w:t>
      </w:r>
      <w:r w:rsidR="00760DC8" w:rsidRPr="00467A3C">
        <w:rPr>
          <w:szCs w:val="18"/>
        </w:rPr>
        <w:t>odzież ochronną</w:t>
      </w:r>
    </w:p>
    <w:p w:rsidR="005B5C66" w:rsidRPr="00467A3C" w:rsidRDefault="00A57D4D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>ubezpieczenie</w:t>
      </w:r>
      <w:r w:rsidR="005B5C66" w:rsidRPr="00467A3C">
        <w:rPr>
          <w:szCs w:val="18"/>
        </w:rPr>
        <w:t xml:space="preserve"> NNW</w:t>
      </w:r>
    </w:p>
    <w:p w:rsidR="001F3A68" w:rsidRPr="00467A3C" w:rsidRDefault="00A57D4D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>szkolenia</w:t>
      </w:r>
      <w:r w:rsidR="005B5C66" w:rsidRPr="00467A3C">
        <w:rPr>
          <w:szCs w:val="18"/>
        </w:rPr>
        <w:t xml:space="preserve"> bhp dla stażystów</w:t>
      </w:r>
    </w:p>
    <w:p w:rsidR="005B5C66" w:rsidRPr="00467A3C" w:rsidRDefault="0010665E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 xml:space="preserve">wsparcie </w:t>
      </w:r>
      <w:r w:rsidR="005B5C66" w:rsidRPr="00467A3C">
        <w:rPr>
          <w:szCs w:val="18"/>
        </w:rPr>
        <w:t>opiekuna stażu (</w:t>
      </w:r>
      <w:r w:rsidR="00933ECF" w:rsidRPr="00467A3C">
        <w:rPr>
          <w:szCs w:val="18"/>
        </w:rPr>
        <w:t xml:space="preserve">przeciętnie </w:t>
      </w:r>
      <w:r w:rsidR="005B5C66" w:rsidRPr="00467A3C">
        <w:rPr>
          <w:szCs w:val="18"/>
        </w:rPr>
        <w:t>1 opiekun na 2-3 stażystów</w:t>
      </w:r>
      <w:r w:rsidR="00933ECF" w:rsidRPr="00467A3C">
        <w:rPr>
          <w:szCs w:val="18"/>
        </w:rPr>
        <w:t>)</w:t>
      </w:r>
    </w:p>
    <w:p w:rsidR="005B5C66" w:rsidRPr="00467A3C" w:rsidRDefault="005B5C66" w:rsidP="00EB0609">
      <w:pPr>
        <w:pStyle w:val="Akapitzlist"/>
        <w:spacing w:after="0" w:line="240" w:lineRule="auto"/>
        <w:jc w:val="both"/>
        <w:rPr>
          <w:szCs w:val="18"/>
        </w:rPr>
      </w:pPr>
    </w:p>
    <w:p w:rsidR="002E0DF8" w:rsidRPr="00467A3C" w:rsidRDefault="00037EDD" w:rsidP="002469B7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>Zajęcia przygotowujące do wejścia na rynek pracy – przedsiębiorczość, doradztwo</w:t>
      </w:r>
      <w:r w:rsidR="00A5739D" w:rsidRPr="00467A3C">
        <w:rPr>
          <w:szCs w:val="18"/>
        </w:rPr>
        <w:t xml:space="preserve"> i umiejętności interpersonalne </w:t>
      </w:r>
      <w:r w:rsidRPr="00467A3C">
        <w:rPr>
          <w:szCs w:val="18"/>
        </w:rPr>
        <w:t>dla 40 uczniów</w:t>
      </w:r>
      <w:r w:rsidR="00D57080" w:rsidRPr="00467A3C">
        <w:rPr>
          <w:szCs w:val="18"/>
        </w:rPr>
        <w:t xml:space="preserve"> </w:t>
      </w:r>
      <w:r w:rsidR="006432E8" w:rsidRPr="00467A3C">
        <w:rPr>
          <w:szCs w:val="18"/>
        </w:rPr>
        <w:t>(4 grupy x</w:t>
      </w:r>
      <w:r w:rsidR="002E0DF8" w:rsidRPr="00467A3C">
        <w:rPr>
          <w:szCs w:val="18"/>
        </w:rPr>
        <w:t xml:space="preserve"> 10 osób) </w:t>
      </w:r>
      <w:r w:rsidR="002C38C3" w:rsidRPr="00467A3C">
        <w:rPr>
          <w:szCs w:val="18"/>
        </w:rPr>
        <w:t>zapewniają</w:t>
      </w:r>
      <w:r w:rsidR="00C40552" w:rsidRPr="00467A3C">
        <w:rPr>
          <w:szCs w:val="18"/>
        </w:rPr>
        <w:t xml:space="preserve"> wszystkim uczestnikom: </w:t>
      </w:r>
    </w:p>
    <w:p w:rsidR="006D42FB" w:rsidRPr="00467A3C" w:rsidRDefault="005B609F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>Zajęcia z p</w:t>
      </w:r>
      <w:r w:rsidR="00720D3A" w:rsidRPr="00467A3C">
        <w:rPr>
          <w:szCs w:val="18"/>
        </w:rPr>
        <w:t>rzedsiębiorczości –</w:t>
      </w:r>
      <w:r w:rsidR="00C44413" w:rsidRPr="00467A3C">
        <w:rPr>
          <w:szCs w:val="18"/>
        </w:rPr>
        <w:t xml:space="preserve"> zorganizowanie</w:t>
      </w:r>
      <w:r w:rsidR="001F606F" w:rsidRPr="00467A3C">
        <w:rPr>
          <w:szCs w:val="18"/>
        </w:rPr>
        <w:t xml:space="preserve"> </w:t>
      </w:r>
      <w:r w:rsidR="00C44413" w:rsidRPr="00467A3C">
        <w:rPr>
          <w:szCs w:val="18"/>
        </w:rPr>
        <w:t>wizyt</w:t>
      </w:r>
      <w:r w:rsidR="00B134A5" w:rsidRPr="00467A3C">
        <w:rPr>
          <w:szCs w:val="18"/>
        </w:rPr>
        <w:t xml:space="preserve"> </w:t>
      </w:r>
      <w:r w:rsidR="004E7894" w:rsidRPr="00467A3C">
        <w:rPr>
          <w:szCs w:val="18"/>
        </w:rPr>
        <w:t>w przedsiębiorstwach</w:t>
      </w:r>
      <w:r w:rsidR="00C44413" w:rsidRPr="00467A3C">
        <w:rPr>
          <w:szCs w:val="18"/>
        </w:rPr>
        <w:t xml:space="preserve">, wraz z zapewnieniem bezpłatnego transportu i wyżywienia </w:t>
      </w:r>
      <w:r w:rsidR="00BA537E" w:rsidRPr="00467A3C">
        <w:rPr>
          <w:szCs w:val="18"/>
        </w:rPr>
        <w:t xml:space="preserve">dla uczniów; </w:t>
      </w:r>
      <w:r w:rsidR="00B134A5" w:rsidRPr="00467A3C">
        <w:rPr>
          <w:szCs w:val="18"/>
        </w:rPr>
        <w:t xml:space="preserve">w projekcie </w:t>
      </w:r>
      <w:r w:rsidR="00BA537E" w:rsidRPr="00467A3C">
        <w:rPr>
          <w:szCs w:val="18"/>
        </w:rPr>
        <w:t xml:space="preserve">zaplanowano łącznie po 6 wyjazdów </w:t>
      </w:r>
      <w:r w:rsidR="0088105B" w:rsidRPr="00467A3C">
        <w:rPr>
          <w:szCs w:val="18"/>
        </w:rPr>
        <w:t xml:space="preserve">(po 2 wizyty na grupę) </w:t>
      </w:r>
      <w:r w:rsidR="006D42FB" w:rsidRPr="00467A3C">
        <w:rPr>
          <w:szCs w:val="18"/>
        </w:rPr>
        <w:t>do przedsiębiorstw</w:t>
      </w:r>
      <w:r w:rsidR="00DD043E" w:rsidRPr="00467A3C">
        <w:rPr>
          <w:szCs w:val="18"/>
        </w:rPr>
        <w:t xml:space="preserve"> </w:t>
      </w:r>
      <w:r w:rsidR="00686B72" w:rsidRPr="00467A3C">
        <w:rPr>
          <w:szCs w:val="18"/>
        </w:rPr>
        <w:t xml:space="preserve">z branż: </w:t>
      </w:r>
    </w:p>
    <w:p w:rsidR="005B609F" w:rsidRPr="00467A3C" w:rsidRDefault="00686B72" w:rsidP="002469B7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Theme="minorHAnsi" w:eastAsiaTheme="minorEastAsia" w:hAnsiTheme="minorHAnsi" w:cstheme="minorBidi"/>
        </w:rPr>
      </w:pPr>
      <w:r w:rsidRPr="00467A3C">
        <w:rPr>
          <w:rFonts w:asciiTheme="minorHAnsi" w:eastAsiaTheme="minorEastAsia" w:hAnsiTheme="minorHAnsi" w:cstheme="minorBidi"/>
        </w:rPr>
        <w:t>gastronomiczno-</w:t>
      </w:r>
      <w:r w:rsidR="005B609F" w:rsidRPr="00467A3C">
        <w:rPr>
          <w:rFonts w:asciiTheme="minorHAnsi" w:eastAsiaTheme="minorEastAsia" w:hAnsiTheme="minorHAnsi" w:cstheme="minorBidi"/>
        </w:rPr>
        <w:t>turysty</w:t>
      </w:r>
      <w:r w:rsidRPr="00467A3C">
        <w:rPr>
          <w:rFonts w:asciiTheme="minorHAnsi" w:eastAsiaTheme="minorEastAsia" w:hAnsiTheme="minorHAnsi" w:cstheme="minorBidi"/>
        </w:rPr>
        <w:t>cznej, spedycyjnej, budowlanej lub</w:t>
      </w:r>
      <w:r w:rsidR="00DD043E" w:rsidRPr="00467A3C">
        <w:rPr>
          <w:rFonts w:asciiTheme="minorHAnsi" w:eastAsiaTheme="minorEastAsia" w:hAnsiTheme="minorHAnsi" w:cstheme="minorBidi"/>
        </w:rPr>
        <w:t xml:space="preserve"> ICT</w:t>
      </w:r>
      <w:r w:rsidR="006D42FB" w:rsidRPr="00467A3C">
        <w:rPr>
          <w:rFonts w:asciiTheme="minorHAnsi" w:eastAsiaTheme="minorEastAsia" w:hAnsiTheme="minorHAnsi" w:cstheme="minorBidi"/>
        </w:rPr>
        <w:t xml:space="preserve"> (3 wizyty)</w:t>
      </w:r>
    </w:p>
    <w:p w:rsidR="005B609F" w:rsidRPr="00467A3C" w:rsidRDefault="00DD043E" w:rsidP="002469B7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Theme="minorHAnsi" w:eastAsiaTheme="minorEastAsia" w:hAnsiTheme="minorHAnsi" w:cstheme="minorBidi"/>
        </w:rPr>
      </w:pPr>
      <w:r w:rsidRPr="00467A3C">
        <w:rPr>
          <w:rFonts w:asciiTheme="minorHAnsi" w:eastAsiaTheme="minorEastAsia" w:hAnsiTheme="minorHAnsi" w:cstheme="minorBidi"/>
        </w:rPr>
        <w:t>innowacyjnych przedsiębiorców produkcji rolniczej dla uczniów zawodów rolniczych</w:t>
      </w:r>
      <w:r w:rsidR="006D42FB" w:rsidRPr="00467A3C">
        <w:rPr>
          <w:rFonts w:asciiTheme="minorHAnsi" w:eastAsiaTheme="minorEastAsia" w:hAnsiTheme="minorHAnsi" w:cstheme="minorBidi"/>
        </w:rPr>
        <w:t xml:space="preserve"> (2 wizyty)</w:t>
      </w:r>
    </w:p>
    <w:p w:rsidR="000114FE" w:rsidRPr="00467A3C" w:rsidRDefault="005B609F" w:rsidP="002469B7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Theme="minorHAnsi" w:eastAsiaTheme="minorEastAsia" w:hAnsiTheme="minorHAnsi" w:cstheme="minorBidi"/>
        </w:rPr>
      </w:pPr>
      <w:r w:rsidRPr="00467A3C">
        <w:rPr>
          <w:rFonts w:asciiTheme="minorHAnsi" w:eastAsiaTheme="minorEastAsia" w:hAnsiTheme="minorHAnsi" w:cstheme="minorBidi"/>
        </w:rPr>
        <w:t xml:space="preserve">Regionalnego Centrum Przedsiębiorczości w Solcu Kujawskim </w:t>
      </w:r>
      <w:r w:rsidR="000114FE" w:rsidRPr="00467A3C">
        <w:rPr>
          <w:rFonts w:asciiTheme="minorHAnsi" w:eastAsiaTheme="minorEastAsia" w:hAnsiTheme="minorHAnsi" w:cstheme="minorBidi"/>
        </w:rPr>
        <w:t>dla uczniów zawodów pozarolniczych</w:t>
      </w:r>
      <w:r w:rsidR="004A5D74" w:rsidRPr="00467A3C">
        <w:rPr>
          <w:rFonts w:asciiTheme="minorHAnsi" w:eastAsiaTheme="minorEastAsia" w:hAnsiTheme="minorHAnsi" w:cstheme="minorBidi"/>
        </w:rPr>
        <w:t xml:space="preserve"> (1 wyjazd)</w:t>
      </w:r>
    </w:p>
    <w:p w:rsidR="00DA5CC2" w:rsidRPr="00467A3C" w:rsidRDefault="00393884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>Przeprowadzenie doradztwa</w:t>
      </w:r>
      <w:r w:rsidR="005B609F" w:rsidRPr="00467A3C">
        <w:rPr>
          <w:szCs w:val="18"/>
        </w:rPr>
        <w:t xml:space="preserve"> edukacyjno – zawodowe</w:t>
      </w:r>
      <w:r w:rsidRPr="00467A3C">
        <w:rPr>
          <w:szCs w:val="18"/>
        </w:rPr>
        <w:t>go</w:t>
      </w:r>
      <w:r w:rsidR="00DA5CC2" w:rsidRPr="00467A3C">
        <w:rPr>
          <w:szCs w:val="18"/>
        </w:rPr>
        <w:t>:</w:t>
      </w:r>
    </w:p>
    <w:p w:rsidR="005B609F" w:rsidRPr="00467A3C" w:rsidRDefault="00393884" w:rsidP="002469B7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Theme="minorHAnsi" w:hAnsiTheme="minorHAnsi"/>
        </w:rPr>
      </w:pPr>
      <w:r w:rsidRPr="00467A3C">
        <w:rPr>
          <w:rFonts w:asciiTheme="minorHAnsi" w:hAnsiTheme="minorHAnsi"/>
        </w:rPr>
        <w:t>zajęcia</w:t>
      </w:r>
      <w:r w:rsidR="00C25E85" w:rsidRPr="00467A3C">
        <w:rPr>
          <w:rFonts w:asciiTheme="minorHAnsi" w:hAnsiTheme="minorHAnsi"/>
        </w:rPr>
        <w:t xml:space="preserve"> grup</w:t>
      </w:r>
      <w:r w:rsidRPr="00467A3C">
        <w:rPr>
          <w:rFonts w:asciiTheme="minorHAnsi" w:hAnsiTheme="minorHAnsi"/>
        </w:rPr>
        <w:t>owe</w:t>
      </w:r>
      <w:r w:rsidR="00C25E85" w:rsidRPr="00467A3C">
        <w:rPr>
          <w:rFonts w:asciiTheme="minorHAnsi" w:hAnsiTheme="minorHAnsi"/>
        </w:rPr>
        <w:t xml:space="preserve"> </w:t>
      </w:r>
      <w:r w:rsidR="005B609F" w:rsidRPr="00467A3C">
        <w:rPr>
          <w:rFonts w:asciiTheme="minorHAnsi" w:hAnsiTheme="minorHAnsi"/>
        </w:rPr>
        <w:t>dotyczących zakładania i prowadzenia własnej działalności gospodarczej (</w:t>
      </w:r>
      <w:r w:rsidR="00205A16" w:rsidRPr="00467A3C">
        <w:rPr>
          <w:rFonts w:asciiTheme="minorHAnsi" w:hAnsiTheme="minorHAnsi"/>
        </w:rPr>
        <w:t>4h</w:t>
      </w:r>
      <w:r w:rsidR="005253B5" w:rsidRPr="00467A3C">
        <w:rPr>
          <w:rFonts w:asciiTheme="minorHAnsi" w:hAnsiTheme="minorHAnsi"/>
        </w:rPr>
        <w:t xml:space="preserve"> </w:t>
      </w:r>
      <w:r w:rsidRPr="00467A3C">
        <w:rPr>
          <w:rFonts w:asciiTheme="minorHAnsi" w:hAnsiTheme="minorHAnsi"/>
        </w:rPr>
        <w:t>zajęć</w:t>
      </w:r>
      <w:r w:rsidR="005B609F" w:rsidRPr="00467A3C">
        <w:rPr>
          <w:rFonts w:asciiTheme="minorHAnsi" w:hAnsiTheme="minorHAnsi"/>
        </w:rPr>
        <w:t>)</w:t>
      </w:r>
    </w:p>
    <w:p w:rsidR="005B609F" w:rsidRPr="00467A3C" w:rsidRDefault="00393884" w:rsidP="002469B7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Theme="minorHAnsi" w:hAnsiTheme="minorHAnsi"/>
        </w:rPr>
      </w:pPr>
      <w:r w:rsidRPr="00467A3C">
        <w:rPr>
          <w:rFonts w:asciiTheme="minorHAnsi" w:hAnsiTheme="minorHAnsi"/>
        </w:rPr>
        <w:t>zajęcia indywidualne</w:t>
      </w:r>
      <w:r w:rsidR="00C25E85" w:rsidRPr="00467A3C">
        <w:rPr>
          <w:rFonts w:asciiTheme="minorHAnsi" w:hAnsiTheme="minorHAnsi"/>
        </w:rPr>
        <w:t>, t</w:t>
      </w:r>
      <w:r w:rsidRPr="00467A3C">
        <w:rPr>
          <w:rFonts w:asciiTheme="minorHAnsi" w:hAnsiTheme="minorHAnsi"/>
        </w:rPr>
        <w:t>esty kompetencyjne</w:t>
      </w:r>
      <w:r w:rsidR="005B609F" w:rsidRPr="00467A3C">
        <w:rPr>
          <w:rFonts w:asciiTheme="minorHAnsi" w:hAnsiTheme="minorHAnsi"/>
        </w:rPr>
        <w:t>, w tym opracowanie i przekazanie indywidualn</w:t>
      </w:r>
      <w:r w:rsidR="005253B5" w:rsidRPr="00467A3C">
        <w:rPr>
          <w:rFonts w:asciiTheme="minorHAnsi" w:hAnsiTheme="minorHAnsi"/>
        </w:rPr>
        <w:t>ych scenariuszy (</w:t>
      </w:r>
      <w:r w:rsidR="00205A16" w:rsidRPr="00467A3C">
        <w:rPr>
          <w:rFonts w:asciiTheme="minorHAnsi" w:hAnsiTheme="minorHAnsi"/>
        </w:rPr>
        <w:t>2h</w:t>
      </w:r>
      <w:r w:rsidR="005253B5" w:rsidRPr="00467A3C">
        <w:rPr>
          <w:rFonts w:asciiTheme="minorHAnsi" w:hAnsiTheme="minorHAnsi"/>
        </w:rPr>
        <w:t xml:space="preserve"> </w:t>
      </w:r>
      <w:r w:rsidR="00911C0C" w:rsidRPr="00467A3C">
        <w:rPr>
          <w:rFonts w:asciiTheme="minorHAnsi" w:hAnsiTheme="minorHAnsi"/>
        </w:rPr>
        <w:t>doradztwa indywidualnego</w:t>
      </w:r>
      <w:r w:rsidR="005253B5" w:rsidRPr="00467A3C">
        <w:rPr>
          <w:rFonts w:asciiTheme="minorHAnsi" w:hAnsiTheme="minorHAnsi"/>
        </w:rPr>
        <w:t>)</w:t>
      </w:r>
    </w:p>
    <w:p w:rsidR="005B609F" w:rsidRPr="00467A3C" w:rsidRDefault="005B609F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>Zajęcia z um</w:t>
      </w:r>
      <w:r w:rsidR="00DD1642" w:rsidRPr="00467A3C">
        <w:rPr>
          <w:szCs w:val="18"/>
        </w:rPr>
        <w:t>iejętności interpersonalnych:</w:t>
      </w:r>
      <w:r w:rsidRPr="00467A3C">
        <w:rPr>
          <w:szCs w:val="18"/>
        </w:rPr>
        <w:t xml:space="preserve"> </w:t>
      </w:r>
    </w:p>
    <w:p w:rsidR="005B609F" w:rsidRPr="00467A3C" w:rsidRDefault="0035779F" w:rsidP="002469B7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Theme="minorHAnsi" w:hAnsiTheme="minorHAnsi"/>
        </w:rPr>
      </w:pPr>
      <w:r w:rsidRPr="00467A3C">
        <w:rPr>
          <w:rFonts w:asciiTheme="minorHAnsi" w:hAnsiTheme="minorHAnsi"/>
        </w:rPr>
        <w:t xml:space="preserve">zajęcia grupowe z </w:t>
      </w:r>
      <w:r w:rsidR="005B609F" w:rsidRPr="00467A3C">
        <w:rPr>
          <w:rFonts w:asciiTheme="minorHAnsi" w:hAnsiTheme="minorHAnsi"/>
        </w:rPr>
        <w:t>autoprezentacji, negocjacji, komunikacji i przygotowania dok</w:t>
      </w:r>
      <w:r w:rsidR="00CD6CB1" w:rsidRPr="00467A3C">
        <w:rPr>
          <w:rFonts w:asciiTheme="minorHAnsi" w:hAnsiTheme="minorHAnsi"/>
        </w:rPr>
        <w:t>umentów aplikacyjnych (</w:t>
      </w:r>
      <w:r w:rsidR="00BC44A8" w:rsidRPr="00467A3C">
        <w:rPr>
          <w:rFonts w:asciiTheme="minorHAnsi" w:hAnsiTheme="minorHAnsi"/>
        </w:rPr>
        <w:t>4h</w:t>
      </w:r>
      <w:r w:rsidR="005B609F" w:rsidRPr="00467A3C">
        <w:rPr>
          <w:rFonts w:asciiTheme="minorHAnsi" w:hAnsiTheme="minorHAnsi"/>
        </w:rPr>
        <w:t xml:space="preserve"> </w:t>
      </w:r>
      <w:r w:rsidR="00CD6CB1" w:rsidRPr="00467A3C">
        <w:rPr>
          <w:rFonts w:asciiTheme="minorHAnsi" w:hAnsiTheme="minorHAnsi"/>
        </w:rPr>
        <w:t>zajęć</w:t>
      </w:r>
      <w:r w:rsidR="005B609F" w:rsidRPr="00467A3C">
        <w:rPr>
          <w:rFonts w:asciiTheme="minorHAnsi" w:hAnsiTheme="minorHAnsi"/>
        </w:rPr>
        <w:t>)</w:t>
      </w:r>
    </w:p>
    <w:p w:rsidR="00037EDD" w:rsidRPr="00467A3C" w:rsidRDefault="00240061" w:rsidP="003260FD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 xml:space="preserve">Zajęcia dodatkowe z zawodowych przedmiotów egzaminacyjnych </w:t>
      </w:r>
      <w:r w:rsidR="0089697D" w:rsidRPr="00467A3C">
        <w:rPr>
          <w:szCs w:val="18"/>
        </w:rPr>
        <w:t xml:space="preserve">dla 30 uczniów (do wyboru): </w:t>
      </w:r>
    </w:p>
    <w:p w:rsidR="00B857E9" w:rsidRPr="00467A3C" w:rsidRDefault="00C40552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>B</w:t>
      </w:r>
      <w:r w:rsidR="00B857E9" w:rsidRPr="00467A3C">
        <w:rPr>
          <w:szCs w:val="18"/>
        </w:rPr>
        <w:t>lok</w:t>
      </w:r>
      <w:r w:rsidR="004C380A" w:rsidRPr="00467A3C">
        <w:rPr>
          <w:szCs w:val="18"/>
        </w:rPr>
        <w:t xml:space="preserve"> ekonomiczny; </w:t>
      </w:r>
      <w:r w:rsidR="00112AF6" w:rsidRPr="00467A3C">
        <w:rPr>
          <w:szCs w:val="18"/>
        </w:rPr>
        <w:t>program obejmuje 50h zajęć</w:t>
      </w:r>
      <w:r w:rsidR="007C1E48" w:rsidRPr="00467A3C">
        <w:rPr>
          <w:szCs w:val="18"/>
        </w:rPr>
        <w:t xml:space="preserve"> x 1 grupa</w:t>
      </w:r>
      <w:r w:rsidR="004C380A" w:rsidRPr="00467A3C">
        <w:rPr>
          <w:szCs w:val="18"/>
        </w:rPr>
        <w:t xml:space="preserve"> (10 osób)</w:t>
      </w:r>
    </w:p>
    <w:p w:rsidR="00816C86" w:rsidRPr="00467A3C" w:rsidRDefault="00C40552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>Sporządzanie</w:t>
      </w:r>
      <w:r w:rsidR="004C380A" w:rsidRPr="00467A3C">
        <w:rPr>
          <w:szCs w:val="18"/>
        </w:rPr>
        <w:t xml:space="preserve"> potraw i napojów; pogram obejmuje </w:t>
      </w:r>
      <w:r w:rsidR="007C1E48" w:rsidRPr="00467A3C">
        <w:rPr>
          <w:szCs w:val="18"/>
        </w:rPr>
        <w:t xml:space="preserve">50 </w:t>
      </w:r>
      <w:r w:rsidR="004C380A" w:rsidRPr="00467A3C">
        <w:rPr>
          <w:szCs w:val="18"/>
        </w:rPr>
        <w:t xml:space="preserve"> godzin zajęć</w:t>
      </w:r>
      <w:r w:rsidR="007C1E48" w:rsidRPr="00467A3C">
        <w:rPr>
          <w:szCs w:val="18"/>
        </w:rPr>
        <w:t xml:space="preserve"> x </w:t>
      </w:r>
      <w:r w:rsidR="00112AF6" w:rsidRPr="00467A3C">
        <w:rPr>
          <w:szCs w:val="18"/>
        </w:rPr>
        <w:t>2 grup</w:t>
      </w:r>
      <w:r w:rsidR="007C1E48" w:rsidRPr="00467A3C">
        <w:rPr>
          <w:szCs w:val="18"/>
        </w:rPr>
        <w:t>y</w:t>
      </w:r>
      <w:r w:rsidR="00B857E9" w:rsidRPr="00467A3C">
        <w:rPr>
          <w:szCs w:val="18"/>
        </w:rPr>
        <w:t xml:space="preserve"> </w:t>
      </w:r>
      <w:r w:rsidR="00112AF6" w:rsidRPr="00467A3C">
        <w:rPr>
          <w:szCs w:val="18"/>
        </w:rPr>
        <w:t>(</w:t>
      </w:r>
      <w:r w:rsidR="00B857E9" w:rsidRPr="00467A3C">
        <w:rPr>
          <w:szCs w:val="18"/>
        </w:rPr>
        <w:t>20 osób</w:t>
      </w:r>
      <w:r w:rsidR="00112AF6" w:rsidRPr="00467A3C">
        <w:rPr>
          <w:szCs w:val="18"/>
        </w:rPr>
        <w:t xml:space="preserve">); </w:t>
      </w:r>
    </w:p>
    <w:p w:rsidR="00B857E9" w:rsidRPr="00467A3C" w:rsidRDefault="00B857E9" w:rsidP="00B857E9">
      <w:pPr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</w:p>
    <w:p w:rsidR="00037EDD" w:rsidRPr="00467A3C" w:rsidRDefault="00037EDD" w:rsidP="002469B7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 xml:space="preserve">Zajęcia dodatkowe z ogólnokształcących przedmiotów maturalnych oraz </w:t>
      </w:r>
      <w:r w:rsidR="00E07242" w:rsidRPr="00467A3C">
        <w:rPr>
          <w:szCs w:val="18"/>
        </w:rPr>
        <w:t xml:space="preserve">ukierunkowane na rozwój </w:t>
      </w:r>
      <w:r w:rsidRPr="00467A3C">
        <w:rPr>
          <w:szCs w:val="18"/>
        </w:rPr>
        <w:t xml:space="preserve">kompetencji kluczowych </w:t>
      </w:r>
      <w:r w:rsidR="00933EE7" w:rsidRPr="00467A3C">
        <w:rPr>
          <w:szCs w:val="18"/>
        </w:rPr>
        <w:t xml:space="preserve">dla 100 uczniów (do wyboru) </w:t>
      </w:r>
    </w:p>
    <w:p w:rsidR="00444A6C" w:rsidRPr="00467A3C" w:rsidRDefault="00444A6C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>Matematyka; program obejmuje 50h zajęć</w:t>
      </w:r>
      <w:r w:rsidR="00395C0B" w:rsidRPr="00467A3C">
        <w:rPr>
          <w:szCs w:val="18"/>
        </w:rPr>
        <w:t xml:space="preserve"> x 3 grupy</w:t>
      </w:r>
      <w:r w:rsidRPr="00467A3C">
        <w:rPr>
          <w:szCs w:val="18"/>
        </w:rPr>
        <w:t xml:space="preserve"> (30 osób)</w:t>
      </w:r>
    </w:p>
    <w:p w:rsidR="00B52764" w:rsidRPr="00467A3C" w:rsidRDefault="001D550A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>Biologia</w:t>
      </w:r>
      <w:r w:rsidR="00B52764" w:rsidRPr="00467A3C">
        <w:rPr>
          <w:szCs w:val="18"/>
        </w:rPr>
        <w:t>; program obejmuje 50h zajęć x 2 grupy (20 osób)</w:t>
      </w:r>
    </w:p>
    <w:p w:rsidR="001D550A" w:rsidRPr="00467A3C" w:rsidRDefault="001D550A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>J. niemiecki</w:t>
      </w:r>
      <w:r w:rsidR="00053726" w:rsidRPr="00467A3C">
        <w:rPr>
          <w:szCs w:val="18"/>
        </w:rPr>
        <w:t>;</w:t>
      </w:r>
      <w:r w:rsidRPr="00467A3C">
        <w:rPr>
          <w:szCs w:val="18"/>
        </w:rPr>
        <w:t xml:space="preserve">  </w:t>
      </w:r>
      <w:r w:rsidR="002908C5" w:rsidRPr="00467A3C">
        <w:rPr>
          <w:szCs w:val="18"/>
        </w:rPr>
        <w:t>program</w:t>
      </w:r>
      <w:r w:rsidR="00A10008" w:rsidRPr="00467A3C">
        <w:rPr>
          <w:szCs w:val="18"/>
        </w:rPr>
        <w:t xml:space="preserve"> obejmuje 50h zajęć </w:t>
      </w:r>
      <w:r w:rsidR="00834F48" w:rsidRPr="00467A3C">
        <w:rPr>
          <w:szCs w:val="18"/>
        </w:rPr>
        <w:t xml:space="preserve">x 2 grupy </w:t>
      </w:r>
      <w:r w:rsidR="002908C5" w:rsidRPr="00467A3C">
        <w:rPr>
          <w:szCs w:val="18"/>
        </w:rPr>
        <w:t>(</w:t>
      </w:r>
      <w:r w:rsidRPr="00467A3C">
        <w:rPr>
          <w:szCs w:val="18"/>
        </w:rPr>
        <w:t>20 uczniów</w:t>
      </w:r>
      <w:r w:rsidR="002908C5" w:rsidRPr="00467A3C">
        <w:rPr>
          <w:szCs w:val="18"/>
        </w:rPr>
        <w:t>)</w:t>
      </w:r>
      <w:r w:rsidRPr="00467A3C">
        <w:rPr>
          <w:szCs w:val="18"/>
        </w:rPr>
        <w:t xml:space="preserve">  </w:t>
      </w:r>
    </w:p>
    <w:p w:rsidR="00037EDD" w:rsidRPr="00467A3C" w:rsidRDefault="00A10008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t xml:space="preserve">ICT; program obejmuje 50h zajęć </w:t>
      </w:r>
      <w:r w:rsidR="008326CF">
        <w:rPr>
          <w:szCs w:val="18"/>
        </w:rPr>
        <w:t>x 3</w:t>
      </w:r>
      <w:r w:rsidR="00834F48" w:rsidRPr="00467A3C">
        <w:rPr>
          <w:szCs w:val="18"/>
        </w:rPr>
        <w:t xml:space="preserve"> grupy </w:t>
      </w:r>
      <w:r w:rsidR="002908C5" w:rsidRPr="00467A3C">
        <w:rPr>
          <w:szCs w:val="18"/>
        </w:rPr>
        <w:t>(</w:t>
      </w:r>
      <w:r w:rsidR="00780D2B" w:rsidRPr="00467A3C">
        <w:rPr>
          <w:szCs w:val="18"/>
        </w:rPr>
        <w:t>3</w:t>
      </w:r>
      <w:r w:rsidR="001D550A" w:rsidRPr="00467A3C">
        <w:rPr>
          <w:szCs w:val="18"/>
        </w:rPr>
        <w:t xml:space="preserve">0 </w:t>
      </w:r>
      <w:r w:rsidR="002908C5" w:rsidRPr="00467A3C">
        <w:rPr>
          <w:szCs w:val="18"/>
        </w:rPr>
        <w:t xml:space="preserve">uczniów) </w:t>
      </w:r>
    </w:p>
    <w:p w:rsidR="006432E8" w:rsidRPr="00467A3C" w:rsidRDefault="006432E8" w:rsidP="004A29D9">
      <w:pPr>
        <w:pStyle w:val="Akapitzlist"/>
        <w:spacing w:after="0" w:line="240" w:lineRule="auto"/>
        <w:jc w:val="both"/>
        <w:rPr>
          <w:szCs w:val="18"/>
        </w:rPr>
      </w:pPr>
    </w:p>
    <w:p w:rsidR="00037EDD" w:rsidRPr="00467A3C" w:rsidRDefault="00037EDD" w:rsidP="00954A71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Cs w:val="18"/>
        </w:rPr>
      </w:pPr>
      <w:r w:rsidRPr="00467A3C">
        <w:rPr>
          <w:szCs w:val="18"/>
        </w:rPr>
        <w:lastRenderedPageBreak/>
        <w:t xml:space="preserve">Indywidualna ścieżka wsparcia </w:t>
      </w:r>
      <w:r w:rsidR="00271473" w:rsidRPr="00467A3C">
        <w:rPr>
          <w:szCs w:val="18"/>
        </w:rPr>
        <w:t>pedagogiczno</w:t>
      </w:r>
      <w:r w:rsidRPr="00467A3C">
        <w:rPr>
          <w:szCs w:val="18"/>
        </w:rPr>
        <w:t>-</w:t>
      </w:r>
      <w:r w:rsidR="00954A71">
        <w:rPr>
          <w:szCs w:val="18"/>
        </w:rPr>
        <w:t>psychologicznego dla 40 uczniów (</w:t>
      </w:r>
      <w:r w:rsidR="00954A71" w:rsidRPr="00954A71">
        <w:rPr>
          <w:szCs w:val="18"/>
        </w:rPr>
        <w:t xml:space="preserve">8h spotkań </w:t>
      </w:r>
      <w:r w:rsidR="00954A71">
        <w:rPr>
          <w:szCs w:val="18"/>
        </w:rPr>
        <w:t xml:space="preserve">indywidualnych + opracowana przez psychologa - Indywidualna Ścieżka Wsparcia) </w:t>
      </w:r>
    </w:p>
    <w:p w:rsidR="00396C07" w:rsidRPr="00467A3C" w:rsidRDefault="005111A2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>
        <w:rPr>
          <w:szCs w:val="18"/>
        </w:rPr>
        <w:t>25 uczniów ZSP ŻNIN</w:t>
      </w:r>
    </w:p>
    <w:p w:rsidR="00396C07" w:rsidRPr="00467A3C" w:rsidRDefault="005111A2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>
        <w:rPr>
          <w:szCs w:val="18"/>
        </w:rPr>
        <w:t>4 uczniów ZSP GĄSAWA</w:t>
      </w:r>
    </w:p>
    <w:p w:rsidR="00396C07" w:rsidRPr="00467A3C" w:rsidRDefault="005111A2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>
        <w:rPr>
          <w:szCs w:val="18"/>
        </w:rPr>
        <w:t>5 uczniów ZSP ŁABISZYN</w:t>
      </w:r>
    </w:p>
    <w:p w:rsidR="00396C07" w:rsidRPr="00467A3C" w:rsidRDefault="005111A2" w:rsidP="002469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18"/>
        </w:rPr>
      </w:pPr>
      <w:r>
        <w:rPr>
          <w:szCs w:val="18"/>
        </w:rPr>
        <w:t>6 uczniów ZSEH ŻNIN</w:t>
      </w:r>
    </w:p>
    <w:p w:rsidR="00396C07" w:rsidRPr="00467A3C" w:rsidRDefault="00396C07" w:rsidP="00467A3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14CB2" w:rsidRDefault="00F14CB2" w:rsidP="00F14CB2">
      <w:pPr>
        <w:spacing w:after="0" w:line="360" w:lineRule="auto"/>
        <w:ind w:left="36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§ 4 Rekrutacja uczestników projektu</w:t>
      </w:r>
    </w:p>
    <w:p w:rsidR="00F14CB2" w:rsidRDefault="00F14CB2" w:rsidP="002469B7">
      <w:pPr>
        <w:numPr>
          <w:ilvl w:val="0"/>
          <w:numId w:val="4"/>
        </w:numPr>
        <w:spacing w:after="0" w:line="240" w:lineRule="auto"/>
        <w:jc w:val="both"/>
      </w:pPr>
      <w:r w:rsidRPr="000C5125">
        <w:t>Podstawą kwalifikowania osób do poszczególnych form wsparcia w ramach projektu będzie spełnienie następujących warunków:</w:t>
      </w:r>
    </w:p>
    <w:p w:rsidR="00F14CB2" w:rsidRPr="000C5125" w:rsidRDefault="00F14CB2" w:rsidP="002469B7">
      <w:pPr>
        <w:numPr>
          <w:ilvl w:val="0"/>
          <w:numId w:val="5"/>
        </w:numPr>
        <w:spacing w:after="0" w:line="240" w:lineRule="auto"/>
        <w:ind w:left="709" w:hanging="283"/>
        <w:jc w:val="both"/>
      </w:pPr>
      <w:r w:rsidRPr="000C5125">
        <w:t xml:space="preserve">przynależność do określonej grupy uczestników (Beneficjentów ostatecznych), opisanych w </w:t>
      </w:r>
      <w:r>
        <w:t xml:space="preserve">              </w:t>
      </w:r>
      <w:r w:rsidRPr="000C5125">
        <w:rPr>
          <w:bCs/>
          <w:color w:val="333333"/>
        </w:rPr>
        <w:t xml:space="preserve">§ 2 </w:t>
      </w:r>
      <w:r w:rsidRPr="000C5125">
        <w:t>pkt 2.</w:t>
      </w:r>
    </w:p>
    <w:p w:rsidR="00F14CB2" w:rsidRDefault="00F14CB2" w:rsidP="002469B7">
      <w:pPr>
        <w:numPr>
          <w:ilvl w:val="0"/>
          <w:numId w:val="5"/>
        </w:numPr>
        <w:spacing w:after="0" w:line="240" w:lineRule="auto"/>
        <w:jc w:val="both"/>
      </w:pPr>
      <w:r w:rsidRPr="000C5125">
        <w:t>złożenie poprawnie wypełnionych formularzy rekrutacyjnych</w:t>
      </w:r>
      <w:r w:rsidR="00F72B01">
        <w:t xml:space="preserve"> wymienionych w pkt 2) </w:t>
      </w:r>
    </w:p>
    <w:p w:rsidR="00F14CB2" w:rsidRPr="000C5125" w:rsidRDefault="00F14CB2" w:rsidP="00F14CB2">
      <w:pPr>
        <w:spacing w:after="0" w:line="240" w:lineRule="auto"/>
        <w:ind w:left="360"/>
        <w:jc w:val="both"/>
      </w:pPr>
    </w:p>
    <w:p w:rsidR="00F14CB2" w:rsidRPr="000C5125" w:rsidRDefault="00F14CB2" w:rsidP="002469B7">
      <w:pPr>
        <w:numPr>
          <w:ilvl w:val="0"/>
          <w:numId w:val="4"/>
        </w:numPr>
        <w:spacing w:after="0" w:line="240" w:lineRule="auto"/>
        <w:jc w:val="both"/>
      </w:pPr>
      <w:r w:rsidRPr="000C5125">
        <w:t>Wymagane formularze rekrutacyjne dla uczestników wszystkich form wsparcia:</w:t>
      </w:r>
    </w:p>
    <w:p w:rsidR="000F3FBA" w:rsidRPr="000F3FBA" w:rsidRDefault="000F3FBA" w:rsidP="002469B7">
      <w:pPr>
        <w:numPr>
          <w:ilvl w:val="0"/>
          <w:numId w:val="28"/>
        </w:numPr>
        <w:spacing w:after="0" w:line="240" w:lineRule="auto"/>
        <w:jc w:val="both"/>
      </w:pPr>
      <w:r w:rsidRPr="000F3FBA">
        <w:t xml:space="preserve">DEKLARACJA UCZESTNICTWA W PROJEKCIE  - Załącznik nr 1 do Regulaminu rekrutacji i uczestnictwa w projekcie </w:t>
      </w:r>
    </w:p>
    <w:p w:rsidR="000F3FBA" w:rsidRPr="000F3FBA" w:rsidRDefault="000F3FBA" w:rsidP="002469B7">
      <w:pPr>
        <w:numPr>
          <w:ilvl w:val="0"/>
          <w:numId w:val="28"/>
        </w:numPr>
        <w:spacing w:after="0" w:line="240" w:lineRule="auto"/>
        <w:jc w:val="both"/>
      </w:pPr>
      <w:r w:rsidRPr="000F3FBA">
        <w:t xml:space="preserve">WNIOSEK – FORMULARZ ZGŁOSZENIOWY - Załącznik nr 2 do Regulaminu rekrutacji i uczestnictwa w projekcie </w:t>
      </w:r>
    </w:p>
    <w:p w:rsidR="000F3FBA" w:rsidRPr="000F3FBA" w:rsidRDefault="000F3FBA" w:rsidP="002469B7">
      <w:pPr>
        <w:numPr>
          <w:ilvl w:val="0"/>
          <w:numId w:val="28"/>
        </w:numPr>
        <w:spacing w:after="0" w:line="240" w:lineRule="auto"/>
        <w:jc w:val="both"/>
      </w:pPr>
      <w:r w:rsidRPr="000F3FBA">
        <w:t>OŚWIADCZENIE UCZESTNIKA PROJEKTU - Załącznik nr 3 do Regulaminu rekrutacji i uczestnictwa w projekcie</w:t>
      </w:r>
    </w:p>
    <w:p w:rsidR="000F3FBA" w:rsidRPr="00610450" w:rsidRDefault="000F3FBA" w:rsidP="002469B7">
      <w:pPr>
        <w:numPr>
          <w:ilvl w:val="0"/>
          <w:numId w:val="28"/>
        </w:numPr>
        <w:spacing w:after="0" w:line="240" w:lineRule="auto"/>
        <w:jc w:val="both"/>
      </w:pPr>
      <w:r w:rsidRPr="000F3FBA">
        <w:t xml:space="preserve">ZAŚWIADCZENIE O </w:t>
      </w:r>
      <w:r w:rsidR="00882437">
        <w:t>STATUSIE UCZNIA SZKOŁY</w:t>
      </w:r>
      <w:r w:rsidRPr="000F3FBA">
        <w:t xml:space="preserve"> - Załącznik nr 4 – do Regulaminu rekrutacji i uczestnictwa w projekcie.</w:t>
      </w:r>
    </w:p>
    <w:p w:rsidR="00F14CB2" w:rsidRDefault="00F14CB2" w:rsidP="00F14CB2">
      <w:pPr>
        <w:spacing w:after="240" w:line="240" w:lineRule="auto"/>
        <w:ind w:left="360"/>
        <w:jc w:val="both"/>
      </w:pPr>
      <w:r>
        <w:t>Dokumenty</w:t>
      </w:r>
      <w:r w:rsidR="00AD4118">
        <w:t>, o których mowa w pkt. 2 litery</w:t>
      </w:r>
      <w:r>
        <w:t xml:space="preserve"> a</w:t>
      </w:r>
      <w:r w:rsidR="00AD4118">
        <w:t xml:space="preserve">) b) c) </w:t>
      </w:r>
      <w:r>
        <w:t xml:space="preserve">muszą zostać </w:t>
      </w:r>
      <w:r w:rsidR="00AE4065">
        <w:t>wypełnione i podpisane</w:t>
      </w:r>
      <w:r>
        <w:t xml:space="preserve"> przez ucznia, a w przypadku ucznia niepełnoletniego dodatkowo przez jego rodzica/opiekuna prawnego.</w:t>
      </w:r>
    </w:p>
    <w:p w:rsidR="00AD4118" w:rsidRDefault="005E74BB" w:rsidP="00F14CB2">
      <w:pPr>
        <w:spacing w:after="240" w:line="240" w:lineRule="auto"/>
        <w:ind w:left="360"/>
        <w:jc w:val="both"/>
      </w:pPr>
      <w:r>
        <w:t>Dokument o którym</w:t>
      </w:r>
      <w:r w:rsidR="00AD4118">
        <w:t xml:space="preserve"> mowa w pkt. 2 litery d) </w:t>
      </w:r>
      <w:r w:rsidR="00AE4065">
        <w:t>musi</w:t>
      </w:r>
      <w:r w:rsidR="00AD4118">
        <w:t xml:space="preserve"> zostać </w:t>
      </w:r>
      <w:r w:rsidR="00AE4065">
        <w:t xml:space="preserve">wypełniony i </w:t>
      </w:r>
      <w:r w:rsidR="00AD4118">
        <w:t xml:space="preserve">podpisany przez </w:t>
      </w:r>
      <w:r w:rsidR="00AE4065">
        <w:t>osobę uprawnioną</w:t>
      </w:r>
      <w:r w:rsidR="00AD4118">
        <w:t xml:space="preserve"> </w:t>
      </w:r>
      <w:r w:rsidR="0026348C">
        <w:t xml:space="preserve">w danej szkole. </w:t>
      </w:r>
    </w:p>
    <w:p w:rsidR="00F14CB2" w:rsidRPr="00A008C3" w:rsidRDefault="00F14CB2" w:rsidP="002469B7">
      <w:pPr>
        <w:numPr>
          <w:ilvl w:val="0"/>
          <w:numId w:val="19"/>
        </w:numPr>
        <w:spacing w:after="240" w:line="240" w:lineRule="auto"/>
        <w:jc w:val="both"/>
      </w:pPr>
      <w:r w:rsidRPr="00A008C3">
        <w:t>Formularze rekrutacyjne oraz terminy ich składania dostępne są na stronie internetowej projektu (</w:t>
      </w:r>
      <w:hyperlink r:id="rId7" w:history="1">
        <w:r w:rsidR="00176677" w:rsidRPr="00A008C3">
          <w:rPr>
            <w:rStyle w:val="Hipercze"/>
            <w:rFonts w:cs="BookmanOldStyle"/>
          </w:rPr>
          <w:t>www.start.znin.pl</w:t>
        </w:r>
      </w:hyperlink>
      <w:r w:rsidRPr="00A008C3">
        <w:t xml:space="preserve">) i w sekretariatach szkół biorących udział w projekcie oraz w Biurze Projektu </w:t>
      </w:r>
    </w:p>
    <w:p w:rsidR="00F14CB2" w:rsidRPr="000C5125" w:rsidRDefault="00F14CB2" w:rsidP="002469B7">
      <w:pPr>
        <w:numPr>
          <w:ilvl w:val="0"/>
          <w:numId w:val="19"/>
        </w:numPr>
        <w:spacing w:after="240" w:line="240" w:lineRule="auto"/>
        <w:jc w:val="both"/>
      </w:pPr>
      <w:r w:rsidRPr="000C5125">
        <w:t xml:space="preserve">Formularze rekrutacyjne </w:t>
      </w:r>
      <w:r w:rsidR="00282C2B">
        <w:t xml:space="preserve">będą przyjmowane </w:t>
      </w:r>
      <w:r w:rsidRPr="000C5125">
        <w:t>przez sekretariaty szkół, a następnie przekazywane do Biura Projektu</w:t>
      </w:r>
    </w:p>
    <w:p w:rsidR="00F14CB2" w:rsidRDefault="00F14CB2" w:rsidP="002469B7">
      <w:pPr>
        <w:numPr>
          <w:ilvl w:val="0"/>
          <w:numId w:val="19"/>
        </w:numPr>
        <w:spacing w:after="0" w:line="240" w:lineRule="auto"/>
        <w:jc w:val="both"/>
      </w:pPr>
      <w:r w:rsidRPr="000C5125">
        <w:t>Terminy składania formularzy rekrutacyjnych:</w:t>
      </w:r>
    </w:p>
    <w:p w:rsidR="00E259CF" w:rsidRDefault="00E259CF" w:rsidP="00E259CF">
      <w:pPr>
        <w:spacing w:after="0" w:line="240" w:lineRule="auto"/>
        <w:jc w:val="both"/>
      </w:pPr>
    </w:p>
    <w:p w:rsidR="00F14CB2" w:rsidRPr="00A008C3" w:rsidRDefault="00F14CB2" w:rsidP="002469B7">
      <w:pPr>
        <w:numPr>
          <w:ilvl w:val="0"/>
          <w:numId w:val="6"/>
        </w:numPr>
        <w:spacing w:after="0" w:line="240" w:lineRule="auto"/>
        <w:jc w:val="both"/>
      </w:pPr>
      <w:r w:rsidRPr="00A008C3">
        <w:t>na</w:t>
      </w:r>
      <w:r w:rsidR="00484C70" w:rsidRPr="00A008C3">
        <w:t xml:space="preserve">bór </w:t>
      </w:r>
      <w:r w:rsidR="00BA0CB4" w:rsidRPr="00A008C3">
        <w:t xml:space="preserve">na </w:t>
      </w:r>
      <w:r w:rsidR="00A63835" w:rsidRPr="00A008C3">
        <w:t>formę wsparcia (nr 1)</w:t>
      </w:r>
      <w:r w:rsidR="00E15955" w:rsidRPr="00A008C3">
        <w:t xml:space="preserve"> </w:t>
      </w:r>
      <w:r w:rsidRPr="00A008C3">
        <w:t>odbędzie się dwukrotnie</w:t>
      </w:r>
      <w:r w:rsidR="00E15955" w:rsidRPr="00A008C3">
        <w:t xml:space="preserve"> </w:t>
      </w:r>
      <w:r w:rsidRPr="00A008C3">
        <w:t>(</w:t>
      </w:r>
      <w:r w:rsidR="0021097E" w:rsidRPr="00A008C3">
        <w:t xml:space="preserve">I edycja – </w:t>
      </w:r>
      <w:r w:rsidR="00A008C3" w:rsidRPr="00A008C3">
        <w:t>maj-</w:t>
      </w:r>
      <w:r w:rsidR="0021097E" w:rsidRPr="00A008C3">
        <w:t>czerwiec 2014</w:t>
      </w:r>
      <w:r w:rsidRPr="00A008C3">
        <w:t xml:space="preserve">r.; II edycja – </w:t>
      </w:r>
      <w:r w:rsidR="00A008C3" w:rsidRPr="00A008C3">
        <w:t>maj-</w:t>
      </w:r>
      <w:r w:rsidR="0021097E" w:rsidRPr="00A008C3">
        <w:t>czerwiec 2015</w:t>
      </w:r>
      <w:r w:rsidRPr="00A008C3">
        <w:t>r.)</w:t>
      </w:r>
    </w:p>
    <w:p w:rsidR="00F14CB2" w:rsidRPr="00A008C3" w:rsidRDefault="00F14CB2" w:rsidP="002469B7">
      <w:pPr>
        <w:numPr>
          <w:ilvl w:val="0"/>
          <w:numId w:val="6"/>
        </w:numPr>
        <w:spacing w:after="0" w:line="240" w:lineRule="auto"/>
        <w:jc w:val="both"/>
      </w:pPr>
      <w:r w:rsidRPr="00A008C3">
        <w:t xml:space="preserve">nabór na </w:t>
      </w:r>
      <w:r w:rsidR="00A63835" w:rsidRPr="00A008C3">
        <w:t xml:space="preserve">formy wsparcia </w:t>
      </w:r>
      <w:r w:rsidR="00484C70" w:rsidRPr="00A008C3">
        <w:t>pozostałe</w:t>
      </w:r>
      <w:r w:rsidR="00A63835" w:rsidRPr="00A008C3">
        <w:t xml:space="preserve"> (nr 2,3,4,5)</w:t>
      </w:r>
      <w:r w:rsidR="00E15955" w:rsidRPr="00A008C3">
        <w:t xml:space="preserve"> </w:t>
      </w:r>
      <w:r w:rsidRPr="00A008C3">
        <w:rPr>
          <w:bCs/>
        </w:rPr>
        <w:t xml:space="preserve">odbędzie się </w:t>
      </w:r>
      <w:r w:rsidR="008604E9" w:rsidRPr="00A008C3">
        <w:rPr>
          <w:bCs/>
        </w:rPr>
        <w:t>jednokrotnie</w:t>
      </w:r>
      <w:r w:rsidRPr="00A008C3">
        <w:rPr>
          <w:bCs/>
        </w:rPr>
        <w:t xml:space="preserve"> (</w:t>
      </w:r>
      <w:r w:rsidR="00A008C3" w:rsidRPr="00A008C3">
        <w:rPr>
          <w:bCs/>
        </w:rPr>
        <w:t xml:space="preserve">wrzesień-październik </w:t>
      </w:r>
      <w:r w:rsidR="00E5658C" w:rsidRPr="00A008C3">
        <w:rPr>
          <w:bCs/>
        </w:rPr>
        <w:t>2014r</w:t>
      </w:r>
      <w:r w:rsidRPr="00A008C3">
        <w:rPr>
          <w:bCs/>
        </w:rPr>
        <w:t>)</w:t>
      </w:r>
    </w:p>
    <w:p w:rsidR="00F14CB2" w:rsidRDefault="00F14CB2" w:rsidP="00F14CB2">
      <w:pPr>
        <w:spacing w:after="0" w:line="240" w:lineRule="auto"/>
        <w:jc w:val="both"/>
      </w:pPr>
    </w:p>
    <w:p w:rsidR="00F14CB2" w:rsidRPr="001B6CE0" w:rsidRDefault="00F14CB2" w:rsidP="002469B7">
      <w:pPr>
        <w:numPr>
          <w:ilvl w:val="0"/>
          <w:numId w:val="20"/>
        </w:numPr>
        <w:spacing w:after="240" w:line="240" w:lineRule="auto"/>
        <w:ind w:left="426" w:hanging="426"/>
        <w:jc w:val="both"/>
      </w:pPr>
      <w:r w:rsidRPr="000C5125">
        <w:t>W razie trudności z rekrutacją realizator projektu przewiduje przedłużenie termin</w:t>
      </w:r>
      <w:r>
        <w:t xml:space="preserve">ów </w:t>
      </w:r>
      <w:r w:rsidRPr="001B6CE0">
        <w:lastRenderedPageBreak/>
        <w:t>wskazanych w punkcie 5 lub nabór uzupełniający.</w:t>
      </w:r>
    </w:p>
    <w:p w:rsidR="00F14CB2" w:rsidRPr="001B6CE0" w:rsidRDefault="002576E5" w:rsidP="002469B7">
      <w:pPr>
        <w:numPr>
          <w:ilvl w:val="0"/>
          <w:numId w:val="20"/>
        </w:numPr>
        <w:spacing w:after="0"/>
        <w:ind w:left="426" w:hanging="426"/>
        <w:jc w:val="both"/>
      </w:pPr>
      <w:r>
        <w:t xml:space="preserve">W przypadku większej </w:t>
      </w:r>
      <w:r w:rsidR="00B404F8">
        <w:t>ilości</w:t>
      </w:r>
      <w:r w:rsidR="00AE0266" w:rsidRPr="001B6CE0">
        <w:t xml:space="preserve"> zgłoszeń </w:t>
      </w:r>
      <w:r w:rsidR="00B84849" w:rsidRPr="001B6CE0">
        <w:t xml:space="preserve">uczestników </w:t>
      </w:r>
      <w:r w:rsidR="00AE0266" w:rsidRPr="001B6CE0">
        <w:t xml:space="preserve">niż </w:t>
      </w:r>
      <w:r w:rsidR="007052B0" w:rsidRPr="001B6CE0">
        <w:t xml:space="preserve">dostępnych </w:t>
      </w:r>
      <w:r w:rsidR="00DD1E7C" w:rsidRPr="001B6CE0">
        <w:t xml:space="preserve">miejsc </w:t>
      </w:r>
      <w:r w:rsidR="00EF2E6B">
        <w:t xml:space="preserve">dla danej formy wsparcia </w:t>
      </w:r>
      <w:r w:rsidR="00B84849" w:rsidRPr="001B6CE0">
        <w:t xml:space="preserve">- </w:t>
      </w:r>
      <w:r w:rsidR="00DD1E7C" w:rsidRPr="001B6CE0">
        <w:t xml:space="preserve">decydują </w:t>
      </w:r>
      <w:r w:rsidR="00EF2E6B">
        <w:t>dodatkowe</w:t>
      </w:r>
      <w:r w:rsidR="004F449A" w:rsidRPr="001B6CE0">
        <w:t xml:space="preserve"> </w:t>
      </w:r>
      <w:r w:rsidR="00DD1E7C" w:rsidRPr="001B6CE0">
        <w:t>kryteria</w:t>
      </w:r>
      <w:r w:rsidR="00EF2E6B">
        <w:t xml:space="preserve"> rekrutacyjne:</w:t>
      </w:r>
    </w:p>
    <w:p w:rsidR="00504515" w:rsidRPr="00801398" w:rsidRDefault="00AE0266" w:rsidP="004E70B3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Theme="minorHAnsi" w:eastAsiaTheme="minorHAnsi" w:hAnsiTheme="minorHAnsi" w:cstheme="minorBidi"/>
          <w:szCs w:val="18"/>
          <w:lang w:eastAsia="en-US"/>
        </w:rPr>
      </w:pPr>
      <w:r w:rsidRPr="00801398">
        <w:rPr>
          <w:rFonts w:asciiTheme="minorHAnsi" w:eastAsiaTheme="minorHAnsi" w:hAnsiTheme="minorHAnsi" w:cstheme="minorBidi"/>
          <w:szCs w:val="18"/>
          <w:lang w:eastAsia="en-US"/>
        </w:rPr>
        <w:t>Wakacyjne Staże</w:t>
      </w:r>
      <w:r w:rsidR="00392044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 </w:t>
      </w:r>
      <w:r w:rsidR="004E70B3" w:rsidRPr="00801398">
        <w:rPr>
          <w:rFonts w:asciiTheme="minorHAnsi" w:eastAsiaTheme="minorHAnsi" w:hAnsiTheme="minorHAnsi" w:cstheme="minorBidi"/>
          <w:szCs w:val="18"/>
          <w:lang w:eastAsia="en-US"/>
        </w:rPr>
        <w:t>–</w:t>
      </w:r>
      <w:r w:rsidR="001B6CE0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 </w:t>
      </w:r>
      <w:r w:rsidR="00D55833" w:rsidRPr="00801398">
        <w:rPr>
          <w:rFonts w:asciiTheme="minorHAnsi" w:eastAsiaTheme="minorHAnsi" w:hAnsiTheme="minorHAnsi" w:cstheme="minorBidi"/>
          <w:szCs w:val="18"/>
          <w:lang w:eastAsia="en-US"/>
        </w:rPr>
        <w:t>p</w:t>
      </w:r>
      <w:r w:rsidR="004E058A" w:rsidRPr="00801398">
        <w:rPr>
          <w:rFonts w:asciiTheme="minorHAnsi" w:eastAsiaTheme="minorHAnsi" w:hAnsiTheme="minorHAnsi" w:cstheme="minorBidi"/>
          <w:szCs w:val="18"/>
          <w:lang w:eastAsia="en-US"/>
        </w:rPr>
        <w:t>ierwszeństwo mają uczniowie, którzy do tej pory nie skorzystali z takiej formy wsparcia</w:t>
      </w:r>
      <w:r w:rsidR="004E70B3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, następnie uczniowie </w:t>
      </w:r>
      <w:r w:rsidR="00506FF3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wyższych </w:t>
      </w:r>
      <w:r w:rsidR="004E70B3" w:rsidRPr="00801398">
        <w:rPr>
          <w:rFonts w:asciiTheme="minorHAnsi" w:eastAsiaTheme="minorHAnsi" w:hAnsiTheme="minorHAnsi" w:cstheme="minorBidi"/>
          <w:szCs w:val="18"/>
          <w:lang w:eastAsia="en-US"/>
        </w:rPr>
        <w:t>klas</w:t>
      </w:r>
      <w:r w:rsidR="00506FF3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, a w ostateczności decyduje średnia </w:t>
      </w:r>
      <w:r w:rsidR="001360C6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ocen </w:t>
      </w:r>
      <w:r w:rsidR="00506FF3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na świadectwie z poprzedniej </w:t>
      </w:r>
      <w:r w:rsidR="00801398" w:rsidRPr="00801398">
        <w:rPr>
          <w:rFonts w:asciiTheme="minorHAnsi" w:eastAsiaTheme="minorHAnsi" w:hAnsiTheme="minorHAnsi" w:cstheme="minorBidi"/>
          <w:szCs w:val="18"/>
          <w:lang w:eastAsia="en-US"/>
        </w:rPr>
        <w:t>klasy</w:t>
      </w:r>
      <w:r w:rsidR="00506FF3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. </w:t>
      </w:r>
    </w:p>
    <w:p w:rsidR="00D55833" w:rsidRPr="00801398" w:rsidRDefault="003C361B" w:rsidP="002469B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Theme="minorHAnsi" w:hAnsiTheme="minorHAnsi" w:cstheme="minorBidi"/>
          <w:szCs w:val="18"/>
          <w:lang w:eastAsia="en-US"/>
        </w:rPr>
      </w:pPr>
      <w:r w:rsidRPr="00801398">
        <w:rPr>
          <w:rFonts w:asciiTheme="minorHAnsi" w:eastAsiaTheme="minorHAnsi" w:hAnsiTheme="minorHAnsi" w:cstheme="minorBidi"/>
          <w:szCs w:val="18"/>
          <w:lang w:eastAsia="en-US"/>
        </w:rPr>
        <w:t>Zajęcia przygotowujące do wejścia na rynek pracy</w:t>
      </w:r>
      <w:r w:rsidR="00D55833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 - pierwszeńst</w:t>
      </w:r>
      <w:r w:rsidR="00637756">
        <w:rPr>
          <w:rFonts w:asciiTheme="minorHAnsi" w:eastAsiaTheme="minorHAnsi" w:hAnsiTheme="minorHAnsi" w:cstheme="minorBidi"/>
          <w:szCs w:val="18"/>
          <w:lang w:eastAsia="en-US"/>
        </w:rPr>
        <w:t>wo mają uczniowie wyższych klas.</w:t>
      </w:r>
    </w:p>
    <w:p w:rsidR="00E24073" w:rsidRPr="00801398" w:rsidRDefault="00216DA6" w:rsidP="002469B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Theme="minorHAnsi" w:hAnsiTheme="minorHAnsi" w:cstheme="minorBidi"/>
          <w:szCs w:val="18"/>
          <w:lang w:eastAsia="en-US"/>
        </w:rPr>
      </w:pPr>
      <w:r w:rsidRPr="00801398">
        <w:rPr>
          <w:rFonts w:asciiTheme="minorHAnsi" w:eastAsiaTheme="minorHAnsi" w:hAnsiTheme="minorHAnsi" w:cstheme="minorBidi"/>
          <w:szCs w:val="18"/>
          <w:lang w:eastAsia="en-US"/>
        </w:rPr>
        <w:t>Zajęcia dodatkowe z zawodowych przedmiotów egzaminacyjnych</w:t>
      </w:r>
      <w:r w:rsidR="00D55833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 - pierwszeństwo mają uczniowie o niższej ocenie uzyskanej na świadectwie z </w:t>
      </w:r>
      <w:r w:rsidR="00E24073" w:rsidRPr="00801398">
        <w:rPr>
          <w:rFonts w:asciiTheme="minorHAnsi" w:eastAsiaTheme="minorHAnsi" w:hAnsiTheme="minorHAnsi" w:cstheme="minorBidi"/>
          <w:szCs w:val="18"/>
          <w:lang w:eastAsia="en-US"/>
        </w:rPr>
        <w:t>poprzedniej klasy z przedmiotu: Pracownia Gastronomiczna lub Rachunkowoś</w:t>
      </w:r>
      <w:r w:rsidR="00BA0CB4" w:rsidRPr="00801398">
        <w:rPr>
          <w:rFonts w:asciiTheme="minorHAnsi" w:eastAsiaTheme="minorHAnsi" w:hAnsiTheme="minorHAnsi" w:cstheme="minorBidi"/>
          <w:szCs w:val="18"/>
          <w:lang w:eastAsia="en-US"/>
        </w:rPr>
        <w:t>ć w zależności od wybranych zajęć.</w:t>
      </w:r>
    </w:p>
    <w:p w:rsidR="00216DA6" w:rsidRPr="00801398" w:rsidRDefault="00B22EAB" w:rsidP="002469B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Theme="minorHAnsi" w:hAnsiTheme="minorHAnsi" w:cstheme="minorBidi"/>
          <w:szCs w:val="18"/>
          <w:lang w:eastAsia="en-US"/>
        </w:rPr>
      </w:pPr>
      <w:r w:rsidRPr="00801398">
        <w:rPr>
          <w:rFonts w:asciiTheme="minorHAnsi" w:eastAsiaTheme="minorHAnsi" w:hAnsiTheme="minorHAnsi" w:cstheme="minorBidi"/>
          <w:szCs w:val="18"/>
          <w:lang w:eastAsia="en-US"/>
        </w:rPr>
        <w:t>Zajęcia dodatkowe z ogólnokształcących przedmiotów maturalnych</w:t>
      </w:r>
      <w:r w:rsidR="00EB06F4">
        <w:rPr>
          <w:rFonts w:asciiTheme="minorHAnsi" w:eastAsiaTheme="minorHAnsi" w:hAnsiTheme="minorHAnsi" w:cstheme="minorBidi"/>
          <w:szCs w:val="18"/>
          <w:lang w:eastAsia="en-US"/>
        </w:rPr>
        <w:t xml:space="preserve"> oraz </w:t>
      </w:r>
      <w:r w:rsidR="00EB06F4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ukierunkowanych na rozwój kompetencji kluczowych </w:t>
      </w:r>
      <w:r w:rsidR="00E24073" w:rsidRPr="00801398">
        <w:rPr>
          <w:rFonts w:asciiTheme="minorHAnsi" w:eastAsiaTheme="minorHAnsi" w:hAnsiTheme="minorHAnsi" w:cstheme="minorBidi"/>
          <w:szCs w:val="18"/>
          <w:lang w:eastAsia="en-US"/>
        </w:rPr>
        <w:t>– pierwszeństwo mają uczniowie o niższej ocenie uzyskanej</w:t>
      </w:r>
      <w:r w:rsidR="00216DA6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 na świadectwie z</w:t>
      </w:r>
      <w:r w:rsidR="00794CF0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 poprzedniej klasy z przedmiotu: </w:t>
      </w:r>
      <w:r w:rsidR="0047782B" w:rsidRPr="00801398">
        <w:rPr>
          <w:rFonts w:asciiTheme="minorHAnsi" w:eastAsiaTheme="minorHAnsi" w:hAnsiTheme="minorHAnsi" w:cstheme="minorBidi"/>
          <w:szCs w:val="18"/>
          <w:lang w:eastAsia="en-US"/>
        </w:rPr>
        <w:t>Matematyka</w:t>
      </w:r>
      <w:r w:rsidR="00794CF0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 lub</w:t>
      </w:r>
      <w:r w:rsidR="0047782B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 Biologia</w:t>
      </w:r>
      <w:r w:rsidR="00794CF0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 lub </w:t>
      </w:r>
      <w:r w:rsidR="0047782B" w:rsidRPr="00801398">
        <w:rPr>
          <w:rFonts w:asciiTheme="minorHAnsi" w:eastAsiaTheme="minorHAnsi" w:hAnsiTheme="minorHAnsi" w:cstheme="minorBidi"/>
          <w:szCs w:val="18"/>
          <w:lang w:eastAsia="en-US"/>
        </w:rPr>
        <w:t>J.</w:t>
      </w:r>
      <w:r w:rsidR="00B325C9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 </w:t>
      </w:r>
      <w:r w:rsidR="0047782B" w:rsidRPr="00801398">
        <w:rPr>
          <w:rFonts w:asciiTheme="minorHAnsi" w:eastAsiaTheme="minorHAnsi" w:hAnsiTheme="minorHAnsi" w:cstheme="minorBidi"/>
          <w:szCs w:val="18"/>
          <w:lang w:eastAsia="en-US"/>
        </w:rPr>
        <w:t>niemiecki</w:t>
      </w:r>
      <w:r w:rsidR="00794CF0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 lub</w:t>
      </w:r>
      <w:r w:rsidR="0047782B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 </w:t>
      </w:r>
      <w:r w:rsidR="00FD376E" w:rsidRPr="00FD376E">
        <w:rPr>
          <w:rFonts w:asciiTheme="minorHAnsi" w:eastAsiaTheme="minorHAnsi" w:hAnsiTheme="minorHAnsi" w:cstheme="minorBidi"/>
          <w:szCs w:val="18"/>
          <w:lang w:eastAsia="en-US"/>
        </w:rPr>
        <w:t>przedmiot z rodziny ICT</w:t>
      </w:r>
      <w:r w:rsidR="00FD376E">
        <w:rPr>
          <w:rFonts w:asciiTheme="minorHAnsi" w:eastAsiaTheme="minorHAnsi" w:hAnsiTheme="minorHAnsi" w:cstheme="minorBidi"/>
          <w:szCs w:val="18"/>
          <w:lang w:eastAsia="en-US"/>
        </w:rPr>
        <w:t xml:space="preserve"> </w:t>
      </w:r>
      <w:r w:rsidR="00801398" w:rsidRPr="00FD376E">
        <w:rPr>
          <w:rFonts w:asciiTheme="minorHAnsi" w:eastAsiaTheme="minorHAnsi" w:hAnsiTheme="minorHAnsi" w:cstheme="minorBidi"/>
          <w:szCs w:val="18"/>
          <w:lang w:eastAsia="en-US"/>
        </w:rPr>
        <w:t xml:space="preserve">w </w:t>
      </w:r>
      <w:r w:rsidR="00216DA6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zależności od </w:t>
      </w:r>
      <w:r w:rsidR="00BA0CB4" w:rsidRPr="00801398">
        <w:rPr>
          <w:rFonts w:asciiTheme="minorHAnsi" w:eastAsiaTheme="minorHAnsi" w:hAnsiTheme="minorHAnsi" w:cstheme="minorBidi"/>
          <w:szCs w:val="18"/>
          <w:lang w:eastAsia="en-US"/>
        </w:rPr>
        <w:t>wybranych</w:t>
      </w:r>
      <w:r w:rsidR="00216DA6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 zajęć</w:t>
      </w:r>
      <w:r w:rsidR="006C6CEC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. </w:t>
      </w:r>
    </w:p>
    <w:p w:rsidR="007E52DB" w:rsidRPr="00801398" w:rsidRDefault="003E0CD7" w:rsidP="002469B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Theme="minorHAnsi" w:hAnsiTheme="minorHAnsi" w:cstheme="minorBidi"/>
          <w:szCs w:val="18"/>
          <w:lang w:eastAsia="en-US"/>
        </w:rPr>
      </w:pPr>
      <w:r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Indywidualna ścieżka wsparcia </w:t>
      </w:r>
      <w:r w:rsidR="002B008F" w:rsidRPr="00801398">
        <w:rPr>
          <w:rFonts w:asciiTheme="minorHAnsi" w:eastAsiaTheme="minorHAnsi" w:hAnsiTheme="minorHAnsi" w:cstheme="minorBidi"/>
          <w:szCs w:val="18"/>
          <w:lang w:eastAsia="en-US"/>
        </w:rPr>
        <w:t>pedagogiczno</w:t>
      </w:r>
      <w:r w:rsidRPr="00801398">
        <w:rPr>
          <w:rFonts w:asciiTheme="minorHAnsi" w:eastAsiaTheme="minorHAnsi" w:hAnsiTheme="minorHAnsi" w:cstheme="minorBidi"/>
          <w:szCs w:val="18"/>
          <w:lang w:eastAsia="en-US"/>
        </w:rPr>
        <w:t>-psychologicznego dla 40 uczniów</w:t>
      </w:r>
      <w:r w:rsidR="006C6CEC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 - </w:t>
      </w:r>
      <w:r w:rsidR="00222529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decyduje </w:t>
      </w:r>
      <w:r w:rsidR="00BF459D" w:rsidRPr="00801398">
        <w:rPr>
          <w:rFonts w:asciiTheme="minorHAnsi" w:eastAsiaTheme="minorHAnsi" w:hAnsiTheme="minorHAnsi" w:cstheme="minorBidi"/>
          <w:szCs w:val="18"/>
          <w:lang w:eastAsia="en-US"/>
        </w:rPr>
        <w:t xml:space="preserve">potrzeba zidentyfikowana przez pedagoga </w:t>
      </w:r>
      <w:r w:rsidR="002B008F">
        <w:rPr>
          <w:rFonts w:asciiTheme="minorHAnsi" w:eastAsiaTheme="minorHAnsi" w:hAnsiTheme="minorHAnsi" w:cstheme="minorBidi"/>
          <w:szCs w:val="18"/>
          <w:lang w:eastAsia="en-US"/>
        </w:rPr>
        <w:t xml:space="preserve">szkolnego. Należy załączyć opinię pedagoga. </w:t>
      </w:r>
    </w:p>
    <w:p w:rsidR="007E52DB" w:rsidRPr="000C5125" w:rsidRDefault="007E52DB" w:rsidP="007E52DB">
      <w:pPr>
        <w:spacing w:after="0"/>
        <w:jc w:val="both"/>
      </w:pPr>
    </w:p>
    <w:p w:rsidR="00F14CB2" w:rsidRPr="000C5125" w:rsidRDefault="00F14CB2" w:rsidP="002469B7">
      <w:pPr>
        <w:numPr>
          <w:ilvl w:val="0"/>
          <w:numId w:val="20"/>
        </w:numPr>
        <w:spacing w:after="240" w:line="240" w:lineRule="auto"/>
        <w:ind w:left="426" w:hanging="426"/>
        <w:jc w:val="both"/>
      </w:pPr>
      <w:r w:rsidRPr="000C5125">
        <w:t>Kwalifikacja Beneficjentów Ostatecznych dokonywana jest przez Komisję Rekrutacyjną złożoną                         z personelu kluczowego projektu. Z posiedzenia Komisji sporządzany jest protokół, którego załącznikami są listy osób przyjętych, nieprzyjętych, ewentualnie rezerwowych.</w:t>
      </w:r>
    </w:p>
    <w:p w:rsidR="00F14CB2" w:rsidRDefault="00F14CB2" w:rsidP="002469B7">
      <w:pPr>
        <w:numPr>
          <w:ilvl w:val="0"/>
          <w:numId w:val="20"/>
        </w:numPr>
        <w:spacing w:after="0" w:line="240" w:lineRule="auto"/>
        <w:ind w:left="426" w:hanging="426"/>
        <w:jc w:val="both"/>
      </w:pPr>
      <w:r w:rsidRPr="000C5125">
        <w:t xml:space="preserve">Wszystkie osoby, które złożyły dokumenty rekrutacyjne zostaną powiadomione o wynikach rekrutacji </w:t>
      </w:r>
      <w:r>
        <w:t>ustnie w szkole oraz za pomocą wywieszenia listy uczestników na szkolnej tablicy ogłoszeń.</w:t>
      </w:r>
    </w:p>
    <w:p w:rsidR="00392044" w:rsidRPr="000C5125" w:rsidRDefault="00392044" w:rsidP="00392044">
      <w:pPr>
        <w:spacing w:after="0" w:line="240" w:lineRule="auto"/>
        <w:ind w:left="426"/>
        <w:jc w:val="both"/>
      </w:pPr>
    </w:p>
    <w:p w:rsidR="00F14CB2" w:rsidRPr="000C5125" w:rsidRDefault="00F14CB2" w:rsidP="002469B7">
      <w:pPr>
        <w:numPr>
          <w:ilvl w:val="0"/>
          <w:numId w:val="20"/>
        </w:numPr>
        <w:spacing w:after="240" w:line="240" w:lineRule="auto"/>
        <w:ind w:left="426" w:hanging="426"/>
        <w:jc w:val="both"/>
      </w:pPr>
      <w:r w:rsidRPr="000C5125">
        <w:t xml:space="preserve">Osoby z list rezerwowych będą kwalifikowane do zajęć pozalekcyjnych w przypadku skreślenia z listy podstawowej uczestników projektu w porozumieniu z nauczycielem prowadzącym zajęcia pozalekcyjne. </w:t>
      </w:r>
    </w:p>
    <w:p w:rsidR="00F14CB2" w:rsidRPr="0099678E" w:rsidRDefault="00F14CB2" w:rsidP="002469B7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b/>
          <w:bCs/>
          <w:color w:val="333333"/>
        </w:rPr>
      </w:pPr>
      <w:r w:rsidRPr="000C5125">
        <w:t>Celem zapewnienia uczniom równego dostępu, rekrutacja prowadzona będzie dla każdego zespołu szkół oddzielnie według ustalonego ze szkołami parytetu miejsc na poszczególne formy wsparcia.</w:t>
      </w:r>
    </w:p>
    <w:p w:rsidR="0099678E" w:rsidRPr="0099678E" w:rsidRDefault="0099678E" w:rsidP="0099678E">
      <w:pPr>
        <w:numPr>
          <w:ilvl w:val="0"/>
          <w:numId w:val="20"/>
        </w:numPr>
        <w:spacing w:after="0" w:line="240" w:lineRule="auto"/>
        <w:ind w:left="426" w:hanging="426"/>
        <w:jc w:val="both"/>
      </w:pPr>
      <w:r w:rsidRPr="0099678E">
        <w:t xml:space="preserve">Terminy oraz miejsca odbywania się poszczególnych zajęć określa harmonogram zajęć, który będzie dostępny na stronie internetowej projektu </w:t>
      </w:r>
      <w:hyperlink r:id="rId8" w:history="1">
        <w:r w:rsidRPr="0099678E">
          <w:t>www.start.znin.pl</w:t>
        </w:r>
      </w:hyperlink>
      <w:r w:rsidRPr="0099678E">
        <w:t xml:space="preserve"> i w sekretariatach szkół biorących udział  w projekcie oraz w Biurze Projektu.</w:t>
      </w:r>
    </w:p>
    <w:p w:rsidR="00F14CB2" w:rsidRPr="000C5125" w:rsidRDefault="00F14CB2" w:rsidP="00F14CB2">
      <w:pPr>
        <w:spacing w:before="240" w:after="0"/>
        <w:jc w:val="center"/>
        <w:rPr>
          <w:b/>
          <w:bCs/>
          <w:color w:val="333333"/>
        </w:rPr>
      </w:pPr>
      <w:r w:rsidRPr="000C5125">
        <w:rPr>
          <w:b/>
          <w:bCs/>
          <w:color w:val="333333"/>
        </w:rPr>
        <w:t>§ 5 Prawa i obowiązki uczestników</w:t>
      </w:r>
      <w:r>
        <w:rPr>
          <w:b/>
          <w:bCs/>
          <w:color w:val="333333"/>
        </w:rPr>
        <w:t xml:space="preserve"> </w:t>
      </w:r>
    </w:p>
    <w:p w:rsidR="00F14CB2" w:rsidRPr="000C5125" w:rsidRDefault="00F14CB2" w:rsidP="002469B7">
      <w:pPr>
        <w:numPr>
          <w:ilvl w:val="0"/>
          <w:numId w:val="7"/>
        </w:numPr>
        <w:spacing w:before="240" w:line="240" w:lineRule="auto"/>
        <w:ind w:left="426" w:hanging="426"/>
        <w:jc w:val="both"/>
        <w:rPr>
          <w:color w:val="000000"/>
        </w:rPr>
      </w:pPr>
      <w:r w:rsidRPr="000C5125">
        <w:rPr>
          <w:color w:val="000000"/>
        </w:rPr>
        <w:t xml:space="preserve">Udział w projekcie jest dla uczniów bezpłatny, współfinansowany przez Unię Europejską </w:t>
      </w:r>
      <w:r>
        <w:rPr>
          <w:color w:val="000000"/>
        </w:rPr>
        <w:t xml:space="preserve">                      </w:t>
      </w:r>
      <w:r w:rsidRPr="000C5125">
        <w:rPr>
          <w:color w:val="000000"/>
        </w:rPr>
        <w:t>w ramach Europejskiego Funduszu Społecznego.</w:t>
      </w:r>
    </w:p>
    <w:p w:rsidR="008458DD" w:rsidRDefault="00F14CB2" w:rsidP="008458DD">
      <w:pPr>
        <w:numPr>
          <w:ilvl w:val="0"/>
          <w:numId w:val="7"/>
        </w:numPr>
        <w:spacing w:before="240" w:line="240" w:lineRule="auto"/>
        <w:ind w:left="426" w:hanging="426"/>
        <w:jc w:val="both"/>
        <w:rPr>
          <w:color w:val="000000"/>
        </w:rPr>
      </w:pPr>
      <w:r w:rsidRPr="00392044">
        <w:rPr>
          <w:color w:val="000000"/>
        </w:rPr>
        <w:t>Każdy uczeń może wziąć udział tylko w jednej formie wsparcia</w:t>
      </w:r>
      <w:r w:rsidR="00083AED">
        <w:rPr>
          <w:color w:val="000000"/>
        </w:rPr>
        <w:t>, realizowanej</w:t>
      </w:r>
      <w:r w:rsidRPr="00392044">
        <w:rPr>
          <w:color w:val="000000"/>
        </w:rPr>
        <w:t xml:space="preserve"> w ramach projektu w danym roku szkolnym. Nie dotyczy to </w:t>
      </w:r>
      <w:r w:rsidR="00392044" w:rsidRPr="00392044">
        <w:rPr>
          <w:color w:val="000000"/>
        </w:rPr>
        <w:t>Formy</w:t>
      </w:r>
      <w:r w:rsidR="00203265">
        <w:rPr>
          <w:color w:val="000000"/>
        </w:rPr>
        <w:t xml:space="preserve"> nr</w:t>
      </w:r>
      <w:r w:rsidR="00392044" w:rsidRPr="00392044">
        <w:rPr>
          <w:color w:val="000000"/>
        </w:rPr>
        <w:t xml:space="preserve"> 1 i 5, które mogą być łączone z innymi</w:t>
      </w:r>
      <w:r w:rsidR="00203265">
        <w:rPr>
          <w:color w:val="000000"/>
        </w:rPr>
        <w:t xml:space="preserve"> </w:t>
      </w:r>
    </w:p>
    <w:p w:rsidR="00392044" w:rsidRPr="008458DD" w:rsidRDefault="00203265" w:rsidP="008458DD">
      <w:pPr>
        <w:spacing w:before="240" w:line="240" w:lineRule="auto"/>
        <w:ind w:left="426"/>
        <w:jc w:val="both"/>
        <w:rPr>
          <w:color w:val="000000"/>
        </w:rPr>
      </w:pPr>
      <w:r w:rsidRPr="008458DD">
        <w:rPr>
          <w:color w:val="000000"/>
        </w:rPr>
        <w:lastRenderedPageBreak/>
        <w:t>formami wsparcia. Pozostałych Form nr 2,3 i 4</w:t>
      </w:r>
      <w:r w:rsidR="00392044" w:rsidRPr="008458DD">
        <w:rPr>
          <w:color w:val="000000"/>
        </w:rPr>
        <w:t xml:space="preserve"> nie można łączyć. </w:t>
      </w:r>
    </w:p>
    <w:p w:rsidR="00F14CB2" w:rsidRPr="000C5125" w:rsidRDefault="00F14CB2" w:rsidP="002469B7">
      <w:pPr>
        <w:numPr>
          <w:ilvl w:val="0"/>
          <w:numId w:val="7"/>
        </w:numPr>
        <w:spacing w:line="240" w:lineRule="auto"/>
        <w:ind w:left="426" w:hanging="426"/>
        <w:jc w:val="both"/>
      </w:pPr>
      <w:r w:rsidRPr="000C5125">
        <w:t>Uczestnik projektu ma prawo zgłaszać realizatorowi projektu swoje uwagi i opinie dotyczące przeprowadzanych działań, w tym ocenia</w:t>
      </w:r>
      <w:r w:rsidRPr="000C5125">
        <w:rPr>
          <w:rFonts w:eastAsia="TimesNewRoman" w:cs="TimesNewRoman"/>
        </w:rPr>
        <w:t xml:space="preserve">ć </w:t>
      </w:r>
      <w:r w:rsidRPr="000C5125">
        <w:t>prac</w:t>
      </w:r>
      <w:r w:rsidRPr="000C5125">
        <w:rPr>
          <w:rFonts w:eastAsia="TimesNewRoman" w:cs="TimesNewRoman"/>
        </w:rPr>
        <w:t xml:space="preserve">ę </w:t>
      </w:r>
      <w:r w:rsidRPr="000C5125">
        <w:t>wykładowców, celowość i przydatność form wsparcia oraz sposób ich realizacji.</w:t>
      </w:r>
    </w:p>
    <w:p w:rsidR="00F14CB2" w:rsidRPr="00D971D8" w:rsidRDefault="00F14CB2" w:rsidP="002469B7">
      <w:pPr>
        <w:numPr>
          <w:ilvl w:val="0"/>
          <w:numId w:val="7"/>
        </w:numPr>
        <w:spacing w:line="240" w:lineRule="auto"/>
        <w:ind w:left="426" w:hanging="426"/>
        <w:jc w:val="both"/>
      </w:pPr>
      <w:r w:rsidRPr="00D971D8">
        <w:t>Realizator projektu nie zwraca kosztów dojazdu uczestnika na zajęcia. Realizator organ</w:t>
      </w:r>
      <w:r w:rsidR="00222529" w:rsidRPr="00D971D8">
        <w:t xml:space="preserve">izuje transport podczas wyjazdów na </w:t>
      </w:r>
      <w:r w:rsidR="00B6359F" w:rsidRPr="00D971D8">
        <w:t>z</w:t>
      </w:r>
      <w:r w:rsidR="00222529" w:rsidRPr="00D971D8">
        <w:rPr>
          <w:rFonts w:ascii="Calibri" w:hAnsi="Calibri"/>
          <w:szCs w:val="18"/>
        </w:rPr>
        <w:t>ajęcia z p</w:t>
      </w:r>
      <w:r w:rsidR="00222529" w:rsidRPr="00D971D8">
        <w:rPr>
          <w:szCs w:val="18"/>
        </w:rPr>
        <w:t>rzedsiębiorczości</w:t>
      </w:r>
      <w:r w:rsidR="00222529" w:rsidRPr="00D971D8">
        <w:t xml:space="preserve"> oraz refunduje koszty </w:t>
      </w:r>
      <w:r w:rsidR="00083AED" w:rsidRPr="00D971D8">
        <w:rPr>
          <w:szCs w:val="18"/>
        </w:rPr>
        <w:t xml:space="preserve">dojazdów na staże. </w:t>
      </w:r>
    </w:p>
    <w:p w:rsidR="00F14CB2" w:rsidRPr="000C5125" w:rsidRDefault="00F14CB2" w:rsidP="002469B7">
      <w:pPr>
        <w:numPr>
          <w:ilvl w:val="0"/>
          <w:numId w:val="7"/>
        </w:numPr>
        <w:spacing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Udział w zajęciach</w:t>
      </w:r>
      <w:bookmarkStart w:id="0" w:name="_GoBack"/>
      <w:bookmarkEnd w:id="0"/>
      <w:r w:rsidRPr="000C5125">
        <w:rPr>
          <w:color w:val="000000"/>
        </w:rPr>
        <w:t xml:space="preserve"> i wyjazdach dla poszczególnych form wsparcia jest obowiązkowy. Ka</w:t>
      </w:r>
      <w:r w:rsidRPr="000C5125">
        <w:rPr>
          <w:rFonts w:eastAsia="TimesNewRoman" w:cs="TimesNewRoman"/>
          <w:color w:val="000000"/>
        </w:rPr>
        <w:t>ż</w:t>
      </w:r>
      <w:r w:rsidRPr="000C5125">
        <w:rPr>
          <w:color w:val="000000"/>
        </w:rPr>
        <w:t>dy uczestnik zobowi</w:t>
      </w:r>
      <w:r w:rsidRPr="000C5125">
        <w:rPr>
          <w:rFonts w:eastAsia="TimesNewRoman" w:cs="TimesNewRoman"/>
          <w:color w:val="000000"/>
        </w:rPr>
        <w:t>ą</w:t>
      </w:r>
      <w:r w:rsidRPr="000C5125">
        <w:rPr>
          <w:color w:val="000000"/>
        </w:rPr>
        <w:t>zany jest do punktualnego i aktywnego uczestnictwa w zaj</w:t>
      </w:r>
      <w:r w:rsidRPr="000C5125">
        <w:rPr>
          <w:rFonts w:eastAsia="TimesNewRoman" w:cs="TimesNewRoman"/>
          <w:color w:val="000000"/>
        </w:rPr>
        <w:t>ę</w:t>
      </w:r>
      <w:r w:rsidRPr="000C5125">
        <w:rPr>
          <w:color w:val="000000"/>
        </w:rPr>
        <w:t>ciach potwierdzonego ka</w:t>
      </w:r>
      <w:r w:rsidRPr="000C5125">
        <w:rPr>
          <w:rFonts w:eastAsia="TimesNewRoman" w:cs="TimesNewRoman"/>
          <w:color w:val="000000"/>
        </w:rPr>
        <w:t>ż</w:t>
      </w:r>
      <w:r w:rsidRPr="000C5125">
        <w:rPr>
          <w:color w:val="000000"/>
        </w:rPr>
        <w:t>dorazowo na li</w:t>
      </w:r>
      <w:r w:rsidRPr="000C5125">
        <w:rPr>
          <w:rFonts w:eastAsia="TimesNewRoman" w:cs="TimesNewRoman"/>
          <w:color w:val="000000"/>
        </w:rPr>
        <w:t>ś</w:t>
      </w:r>
      <w:r w:rsidRPr="000C5125">
        <w:rPr>
          <w:color w:val="000000"/>
        </w:rPr>
        <w:t>cie obecno</w:t>
      </w:r>
      <w:r w:rsidRPr="000C5125">
        <w:rPr>
          <w:rFonts w:eastAsia="TimesNewRoman" w:cs="TimesNewRoman"/>
          <w:color w:val="000000"/>
        </w:rPr>
        <w:t>ś</w:t>
      </w:r>
      <w:r w:rsidRPr="000C5125">
        <w:rPr>
          <w:color w:val="000000"/>
        </w:rPr>
        <w:t xml:space="preserve">ci i/lub w dzienniku zajęć. </w:t>
      </w:r>
    </w:p>
    <w:p w:rsidR="00F14CB2" w:rsidRPr="00946E92" w:rsidRDefault="00F14CB2" w:rsidP="007F44A4">
      <w:pPr>
        <w:numPr>
          <w:ilvl w:val="0"/>
          <w:numId w:val="7"/>
        </w:numPr>
        <w:spacing w:line="240" w:lineRule="auto"/>
        <w:ind w:left="426" w:hanging="426"/>
        <w:jc w:val="both"/>
      </w:pPr>
      <w:r w:rsidRPr="00946E92">
        <w:t>Warunkiem otrzymania certyfikatu/zaświadc</w:t>
      </w:r>
      <w:r w:rsidR="007F44A4">
        <w:t xml:space="preserve">zenia udziału w projekcie jest </w:t>
      </w:r>
      <w:r w:rsidRPr="00946E92">
        <w:t>udział uczestnika w co najmniej 80% godzin zajęć pozalekcyjnych przewidzianych dla danej formy wsparcia (limit ten może zostać zmniejszony wyłącznie w p</w:t>
      </w:r>
      <w:r w:rsidR="009B3639">
        <w:t>rzypadku, o którym mowa w pkt. 8</w:t>
      </w:r>
      <w:r w:rsidRPr="00946E92">
        <w:t>)</w:t>
      </w:r>
    </w:p>
    <w:p w:rsidR="00F14CB2" w:rsidRPr="000C5125" w:rsidRDefault="00F14CB2" w:rsidP="002469B7">
      <w:pPr>
        <w:numPr>
          <w:ilvl w:val="0"/>
          <w:numId w:val="7"/>
        </w:numPr>
        <w:spacing w:after="0" w:line="240" w:lineRule="auto"/>
        <w:ind w:left="426" w:hanging="426"/>
        <w:jc w:val="both"/>
      </w:pPr>
      <w:r w:rsidRPr="000C5125">
        <w:t>Skreślenie z listy uczestników projektu następuje, gdy uczeń:</w:t>
      </w:r>
    </w:p>
    <w:p w:rsidR="00F14CB2" w:rsidRPr="000C5125" w:rsidRDefault="00F14CB2" w:rsidP="002469B7">
      <w:pPr>
        <w:numPr>
          <w:ilvl w:val="0"/>
          <w:numId w:val="9"/>
        </w:numPr>
        <w:spacing w:after="0" w:line="240" w:lineRule="auto"/>
        <w:ind w:left="709" w:hanging="283"/>
        <w:jc w:val="both"/>
      </w:pPr>
      <w:r w:rsidRPr="000C5125">
        <w:t>opuścił powyżej 20% zajęć pozalekcyjnych</w:t>
      </w:r>
    </w:p>
    <w:p w:rsidR="00F14CB2" w:rsidRPr="000C5125" w:rsidRDefault="00F14CB2" w:rsidP="002469B7">
      <w:pPr>
        <w:numPr>
          <w:ilvl w:val="0"/>
          <w:numId w:val="9"/>
        </w:numPr>
        <w:spacing w:after="0" w:line="240" w:lineRule="auto"/>
        <w:ind w:left="709" w:hanging="283"/>
        <w:jc w:val="both"/>
      </w:pPr>
      <w:r w:rsidRPr="000C5125">
        <w:t>przerwał udział w projekcie,</w:t>
      </w:r>
    </w:p>
    <w:p w:rsidR="00F14CB2" w:rsidRDefault="00F14CB2" w:rsidP="002469B7">
      <w:pPr>
        <w:numPr>
          <w:ilvl w:val="0"/>
          <w:numId w:val="9"/>
        </w:numPr>
        <w:spacing w:after="0" w:line="240" w:lineRule="auto"/>
        <w:ind w:hanging="294"/>
        <w:jc w:val="both"/>
      </w:pPr>
      <w:r w:rsidRPr="000C5125">
        <w:t>inne losowe wydarzenia</w:t>
      </w:r>
    </w:p>
    <w:p w:rsidR="003564C7" w:rsidRPr="000C5125" w:rsidRDefault="003564C7" w:rsidP="003564C7">
      <w:pPr>
        <w:spacing w:after="0" w:line="240" w:lineRule="auto"/>
        <w:ind w:left="720"/>
        <w:jc w:val="both"/>
      </w:pPr>
    </w:p>
    <w:p w:rsidR="00F14CB2" w:rsidRPr="000C5125" w:rsidRDefault="00F14CB2" w:rsidP="002469B7">
      <w:pPr>
        <w:numPr>
          <w:ilvl w:val="0"/>
          <w:numId w:val="7"/>
        </w:numPr>
        <w:spacing w:line="240" w:lineRule="auto"/>
        <w:ind w:left="426"/>
        <w:jc w:val="both"/>
      </w:pPr>
      <w:r w:rsidRPr="000C5125">
        <w:t>Realizator projektu dopuszcza możliwość usprawiedliwienia powyżej 20% nieobecności zajęć tylko w szczególnych okolicznościach, za zgodą prowadzącego zajęcia.</w:t>
      </w:r>
    </w:p>
    <w:p w:rsidR="00F14CB2" w:rsidRPr="000C5125" w:rsidRDefault="00F14CB2" w:rsidP="002469B7">
      <w:pPr>
        <w:numPr>
          <w:ilvl w:val="0"/>
          <w:numId w:val="7"/>
        </w:numPr>
        <w:spacing w:line="240" w:lineRule="auto"/>
        <w:ind w:left="426"/>
        <w:jc w:val="both"/>
        <w:rPr>
          <w:color w:val="000000"/>
        </w:rPr>
      </w:pPr>
      <w:r w:rsidRPr="000C5125">
        <w:rPr>
          <w:color w:val="000000"/>
        </w:rPr>
        <w:t xml:space="preserve">W przypadku rezygnacji pełnoletni uczestnik lub rodzic/opiekun prawny niepełnoletniego uczestnika zobowiązany jest pisemnie w terminie </w:t>
      </w:r>
      <w:r>
        <w:rPr>
          <w:color w:val="000000"/>
        </w:rPr>
        <w:t>7</w:t>
      </w:r>
      <w:r w:rsidRPr="000C5125">
        <w:rPr>
          <w:color w:val="000000"/>
        </w:rPr>
        <w:t xml:space="preserve"> dni powiadomić realizatora projektu o tym fakcie wraz z podaniem przyczyny rezygnacji.</w:t>
      </w:r>
    </w:p>
    <w:p w:rsidR="00F14CB2" w:rsidRPr="000C5125" w:rsidRDefault="00F14CB2" w:rsidP="002469B7">
      <w:pPr>
        <w:numPr>
          <w:ilvl w:val="0"/>
          <w:numId w:val="7"/>
        </w:numPr>
        <w:spacing w:line="240" w:lineRule="auto"/>
        <w:ind w:left="426"/>
        <w:jc w:val="both"/>
        <w:rPr>
          <w:color w:val="000000"/>
        </w:rPr>
      </w:pPr>
      <w:r w:rsidRPr="000C5125">
        <w:rPr>
          <w:color w:val="000000"/>
        </w:rPr>
        <w:t>Uczestnik jest zobowiązany do wypełniania testów wiedzy oraz ankiet ewaluacyjnych i innych wymaganych dokumentów w trakcie realizacji projektu jak i udziału w procesie ewaluacji nadzorowanej przez Instytucję Zarządzającą Programem Operacyjnym.</w:t>
      </w:r>
    </w:p>
    <w:p w:rsidR="00F14CB2" w:rsidRDefault="00F14CB2" w:rsidP="002469B7">
      <w:pPr>
        <w:numPr>
          <w:ilvl w:val="0"/>
          <w:numId w:val="7"/>
        </w:numPr>
        <w:spacing w:line="240" w:lineRule="auto"/>
        <w:ind w:left="426"/>
        <w:jc w:val="both"/>
      </w:pPr>
      <w:r w:rsidRPr="000C5125">
        <w:t>Uczestnik jest zobowi</w:t>
      </w:r>
      <w:r w:rsidRPr="000C5125">
        <w:rPr>
          <w:rFonts w:eastAsia="TimesNewRoman" w:cs="TimesNewRoman"/>
        </w:rPr>
        <w:t>ą</w:t>
      </w:r>
      <w:r w:rsidRPr="000C5125">
        <w:t>zany do bie</w:t>
      </w:r>
      <w:r w:rsidRPr="000C5125">
        <w:rPr>
          <w:rFonts w:eastAsia="TimesNewRoman" w:cs="TimesNewRoman"/>
        </w:rPr>
        <w:t>żą</w:t>
      </w:r>
      <w:r w:rsidRPr="000C5125">
        <w:t>cego informowania o zmianach</w:t>
      </w:r>
      <w:r>
        <w:t xml:space="preserve"> danych zawartych                             w dokumentacji rekrutacyjnej, w tym w szczególności</w:t>
      </w:r>
      <w:r w:rsidRPr="000C5125">
        <w:t xml:space="preserve"> w danych teleadresowych.</w:t>
      </w:r>
    </w:p>
    <w:p w:rsidR="00F14CB2" w:rsidRDefault="00F14CB2" w:rsidP="002469B7">
      <w:pPr>
        <w:numPr>
          <w:ilvl w:val="0"/>
          <w:numId w:val="7"/>
        </w:numPr>
        <w:spacing w:line="240" w:lineRule="auto"/>
        <w:ind w:left="426"/>
        <w:jc w:val="both"/>
      </w:pPr>
      <w:r>
        <w:t xml:space="preserve">Uczestnik projektu ponosi odpowiedzialność </w:t>
      </w:r>
      <w:r w:rsidRPr="004658CC">
        <w:t>za składanie oświadczeń niezgodnych z prawdą</w:t>
      </w:r>
      <w:r>
        <w:t xml:space="preserve">.              W związku z tym, w przypadku złożenia oświadczenia niezgodnego z prawdą, realizatorowi przysługuje od uczestnika projektu roszczenie w drodze powództwa cywilnego. </w:t>
      </w:r>
    </w:p>
    <w:p w:rsidR="00F14CB2" w:rsidRDefault="00F14CB2" w:rsidP="002469B7">
      <w:pPr>
        <w:numPr>
          <w:ilvl w:val="0"/>
          <w:numId w:val="7"/>
        </w:numPr>
        <w:spacing w:line="240" w:lineRule="auto"/>
        <w:ind w:left="426"/>
        <w:jc w:val="both"/>
      </w:pPr>
      <w:r>
        <w:t xml:space="preserve">Nieuzasadnione przerwanie uczestnictwa w projekcie </w:t>
      </w:r>
      <w:r w:rsidRPr="007310F1">
        <w:t>może</w:t>
      </w:r>
      <w:r>
        <w:t xml:space="preserve"> skutkować konsekwencjami finansowymi w postaci obowiązku zwrotu kosztów przez ucznia lub rodzica, poniesionych przez realizatora projektu na rzecz danego uczestnika, w szczególności, gdy z powodu nieobecności uczestnika,  koszt wsparcia zostanie uznany za niekwalifikowany. </w:t>
      </w:r>
    </w:p>
    <w:p w:rsidR="008458DD" w:rsidRDefault="00F14CB2" w:rsidP="002469B7">
      <w:pPr>
        <w:numPr>
          <w:ilvl w:val="0"/>
          <w:numId w:val="7"/>
        </w:numPr>
        <w:spacing w:line="240" w:lineRule="auto"/>
        <w:ind w:left="426"/>
        <w:jc w:val="both"/>
      </w:pPr>
      <w:r>
        <w:t xml:space="preserve">Uczestnik jest zobowiązany do zapoznania się z postanowieniami niniejszego Regulaminu,                                 </w:t>
      </w:r>
    </w:p>
    <w:p w:rsidR="00F14CB2" w:rsidRDefault="00F14CB2" w:rsidP="008458DD">
      <w:pPr>
        <w:spacing w:line="240" w:lineRule="auto"/>
        <w:ind w:left="426"/>
        <w:jc w:val="both"/>
      </w:pPr>
      <w:r>
        <w:lastRenderedPageBreak/>
        <w:t xml:space="preserve">a  przystąpienie do procesu rekrutacji jest równoznaczne z zaakceptowaniem przedmiotowego Regulaminu. </w:t>
      </w:r>
    </w:p>
    <w:p w:rsidR="00F14CB2" w:rsidRDefault="00F14CB2" w:rsidP="00F14CB2">
      <w:pPr>
        <w:ind w:left="720" w:hanging="436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§ 6 Programy stażowe</w:t>
      </w:r>
    </w:p>
    <w:p w:rsidR="00F14CB2" w:rsidRDefault="00F14CB2" w:rsidP="002469B7">
      <w:pPr>
        <w:pStyle w:val="Akapitzlist10"/>
        <w:numPr>
          <w:ilvl w:val="0"/>
          <w:numId w:val="15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Każdy uczestnik</w:t>
      </w:r>
      <w:r w:rsidRPr="008B039E">
        <w:rPr>
          <w:rFonts w:ascii="Calibri" w:hAnsi="Calibri"/>
          <w:sz w:val="22"/>
          <w:szCs w:val="22"/>
        </w:rPr>
        <w:t xml:space="preserve"> realizować będzie </w:t>
      </w:r>
      <w:r w:rsidRPr="00934FC6">
        <w:rPr>
          <w:rFonts w:ascii="Calibri" w:hAnsi="Calibri"/>
          <w:sz w:val="22"/>
          <w:szCs w:val="22"/>
        </w:rPr>
        <w:t>staż u pracodawcy na terenie województwa kujawsko-pomorskiego w okresie</w:t>
      </w:r>
      <w:r>
        <w:rPr>
          <w:rFonts w:ascii="Calibri" w:hAnsi="Calibri"/>
          <w:sz w:val="22"/>
          <w:szCs w:val="22"/>
        </w:rPr>
        <w:t>: I edycja</w:t>
      </w:r>
      <w:r w:rsidRPr="00934FC6">
        <w:rPr>
          <w:rFonts w:ascii="Calibri" w:hAnsi="Calibri"/>
          <w:sz w:val="22"/>
          <w:szCs w:val="22"/>
        </w:rPr>
        <w:t xml:space="preserve"> lipiec – sierpień 201</w:t>
      </w:r>
      <w:r>
        <w:rPr>
          <w:rFonts w:ascii="Calibri" w:hAnsi="Calibri"/>
          <w:sz w:val="22"/>
          <w:szCs w:val="22"/>
        </w:rPr>
        <w:t>4</w:t>
      </w:r>
      <w:r w:rsidRPr="00934FC6">
        <w:rPr>
          <w:rFonts w:ascii="Calibri" w:hAnsi="Calibri"/>
          <w:sz w:val="22"/>
          <w:szCs w:val="22"/>
        </w:rPr>
        <w:t>r.</w:t>
      </w:r>
      <w:r>
        <w:rPr>
          <w:rFonts w:ascii="Calibri" w:hAnsi="Calibri"/>
          <w:sz w:val="22"/>
          <w:szCs w:val="22"/>
        </w:rPr>
        <w:t xml:space="preserve">; II edycja </w:t>
      </w:r>
      <w:r w:rsidRPr="00934FC6">
        <w:rPr>
          <w:rFonts w:ascii="Calibri" w:hAnsi="Calibri"/>
          <w:sz w:val="22"/>
          <w:szCs w:val="22"/>
        </w:rPr>
        <w:t>lipiec – sierpień 201</w:t>
      </w:r>
      <w:r>
        <w:rPr>
          <w:rFonts w:ascii="Calibri" w:hAnsi="Calibri"/>
          <w:sz w:val="22"/>
          <w:szCs w:val="22"/>
        </w:rPr>
        <w:t>5</w:t>
      </w:r>
      <w:r w:rsidRPr="00934FC6">
        <w:rPr>
          <w:rFonts w:ascii="Calibri" w:hAnsi="Calibri"/>
          <w:sz w:val="22"/>
          <w:szCs w:val="22"/>
        </w:rPr>
        <w:t>r.</w:t>
      </w:r>
    </w:p>
    <w:p w:rsidR="00F14CB2" w:rsidRPr="00DA262E" w:rsidRDefault="00F14CB2" w:rsidP="00F14CB2">
      <w:pPr>
        <w:pStyle w:val="Akapitzlist10"/>
        <w:ind w:left="426"/>
        <w:jc w:val="both"/>
        <w:rPr>
          <w:rFonts w:ascii="Calibri" w:hAnsi="Calibri"/>
          <w:sz w:val="22"/>
          <w:szCs w:val="22"/>
        </w:rPr>
      </w:pPr>
    </w:p>
    <w:p w:rsidR="00F14CB2" w:rsidRPr="00B347FE" w:rsidRDefault="00F14CB2" w:rsidP="002469B7">
      <w:pPr>
        <w:pStyle w:val="Akapitzlist10"/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B039E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zas trwania stażu każdego uczestnika</w:t>
      </w:r>
      <w:r w:rsidRPr="008B039E">
        <w:rPr>
          <w:rFonts w:ascii="Calibri" w:hAnsi="Calibri"/>
          <w:sz w:val="22"/>
          <w:szCs w:val="22"/>
        </w:rPr>
        <w:t xml:space="preserve"> wyniesie nie mniej niż 150 godzin zegarowych, w </w:t>
      </w:r>
      <w:r w:rsidRPr="00B347FE">
        <w:rPr>
          <w:rFonts w:ascii="Calibri" w:hAnsi="Calibri"/>
          <w:sz w:val="22"/>
          <w:szCs w:val="22"/>
        </w:rPr>
        <w:t>tym:</w:t>
      </w:r>
    </w:p>
    <w:p w:rsidR="00F14CB2" w:rsidRPr="00AA7303" w:rsidRDefault="00F14CB2" w:rsidP="002469B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0" w:firstLine="0"/>
        <w:jc w:val="both"/>
        <w:rPr>
          <w:spacing w:val="-12"/>
        </w:rPr>
      </w:pPr>
      <w:r w:rsidRPr="00B347FE">
        <w:t>staż dla jednego uczestnika wynosi łącznie 150 godzin,</w:t>
      </w:r>
    </w:p>
    <w:p w:rsidR="00F14CB2" w:rsidRPr="00AA7303" w:rsidRDefault="00F14CB2" w:rsidP="002469B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0" w:hanging="283"/>
        <w:jc w:val="both"/>
        <w:rPr>
          <w:spacing w:val="-12"/>
        </w:rPr>
      </w:pPr>
      <w:r w:rsidRPr="00B347FE">
        <w:t xml:space="preserve">staże będą realizowane w sposób ciągły przez </w:t>
      </w:r>
      <w:r>
        <w:t xml:space="preserve">co najmniej </w:t>
      </w:r>
      <w:r w:rsidRPr="00B347FE">
        <w:t>4 kolejne następujące po sobie tygodnie (w uzasadnionych przypadkach dopuszcza się podział czasu trwania staży na części),</w:t>
      </w:r>
    </w:p>
    <w:p w:rsidR="00F14CB2" w:rsidRPr="004658CC" w:rsidRDefault="00F14CB2" w:rsidP="002469B7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right="11" w:hanging="283"/>
        <w:contextualSpacing w:val="0"/>
        <w:jc w:val="both"/>
        <w:rPr>
          <w:spacing w:val="-12"/>
        </w:rPr>
      </w:pPr>
      <w:r w:rsidRPr="004658CC">
        <w:rPr>
          <w:bCs/>
          <w:color w:val="000000"/>
        </w:rPr>
        <w:t>staże realizowane będą przez 5 dni w tygodniu wg harmonogramu ustalonego z zakładem pracy;  w szczególnych przypadkach, w tym wynikających z potrzeb pracodawców, możliwa jest realizacja stażu w wymiarze większym niż 5 dni w tygodniu, jednak wyłącznie  za zgodą ucznia</w:t>
      </w:r>
    </w:p>
    <w:p w:rsidR="00F14CB2" w:rsidRPr="00B347FE" w:rsidRDefault="00F14CB2" w:rsidP="002469B7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right="11" w:firstLine="0"/>
        <w:contextualSpacing w:val="0"/>
        <w:jc w:val="both"/>
        <w:rPr>
          <w:spacing w:val="-12"/>
        </w:rPr>
      </w:pPr>
      <w:r w:rsidRPr="00B347FE">
        <w:rPr>
          <w:bCs/>
          <w:color w:val="000000"/>
        </w:rPr>
        <w:t>staże nie będą się odbywać w porze nocnej,</w:t>
      </w:r>
    </w:p>
    <w:p w:rsidR="00F14CB2" w:rsidRPr="00B347FE" w:rsidRDefault="00F14CB2" w:rsidP="002469B7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right="11" w:firstLine="0"/>
        <w:contextualSpacing w:val="0"/>
        <w:jc w:val="both"/>
        <w:rPr>
          <w:spacing w:val="-12"/>
        </w:rPr>
      </w:pPr>
      <w:r w:rsidRPr="00B347FE">
        <w:rPr>
          <w:bCs/>
          <w:color w:val="000000"/>
        </w:rPr>
        <w:t>dobowy wymiar czasu pracy nie może przekroczyć 8 godzin</w:t>
      </w:r>
    </w:p>
    <w:p w:rsidR="00F14CB2" w:rsidRPr="00B347FE" w:rsidRDefault="00F14CB2" w:rsidP="002469B7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right="11" w:firstLine="0"/>
        <w:contextualSpacing w:val="0"/>
        <w:jc w:val="both"/>
        <w:rPr>
          <w:spacing w:val="-12"/>
        </w:rPr>
      </w:pPr>
      <w:r w:rsidRPr="00B347FE">
        <w:rPr>
          <w:bCs/>
          <w:color w:val="000000"/>
        </w:rPr>
        <w:t xml:space="preserve">stażysta nie może świadczyć pracy w godzinach nadliczbowych </w:t>
      </w:r>
    </w:p>
    <w:p w:rsidR="00F14CB2" w:rsidRPr="00DA262E" w:rsidRDefault="00F14CB2" w:rsidP="002469B7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right="11" w:hanging="283"/>
        <w:contextualSpacing w:val="0"/>
        <w:jc w:val="both"/>
        <w:rPr>
          <w:spacing w:val="-12"/>
        </w:rPr>
      </w:pPr>
      <w:r w:rsidRPr="002B396F">
        <w:rPr>
          <w:color w:val="000000"/>
        </w:rPr>
        <w:t>czas trwania staży uwzględnia przerwy wynikające z przepisów obowiązujących w danym zakładzie pracy</w:t>
      </w:r>
      <w:r>
        <w:rPr>
          <w:color w:val="000000"/>
        </w:rPr>
        <w:t>.</w:t>
      </w:r>
    </w:p>
    <w:p w:rsidR="00F14CB2" w:rsidRPr="002B396F" w:rsidRDefault="00F14CB2" w:rsidP="00F14CB2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right="11"/>
        <w:contextualSpacing w:val="0"/>
        <w:jc w:val="both"/>
        <w:rPr>
          <w:spacing w:val="-12"/>
        </w:rPr>
      </w:pPr>
    </w:p>
    <w:p w:rsidR="00F14CB2" w:rsidRDefault="00F14CB2" w:rsidP="002469B7">
      <w:pPr>
        <w:pStyle w:val="Akapitzlist10"/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C13424">
        <w:rPr>
          <w:rFonts w:ascii="Calibri" w:hAnsi="Calibri"/>
          <w:sz w:val="22"/>
          <w:szCs w:val="22"/>
        </w:rPr>
        <w:t xml:space="preserve">Po odbyciu stażu uczestnik otrzyma stypendium stażowe w wysokości określonej w umowie </w:t>
      </w:r>
      <w:r>
        <w:rPr>
          <w:rFonts w:ascii="Calibri" w:hAnsi="Calibri"/>
          <w:sz w:val="22"/>
          <w:szCs w:val="22"/>
        </w:rPr>
        <w:t xml:space="preserve">organizacji i </w:t>
      </w:r>
      <w:r w:rsidRPr="004658CC">
        <w:rPr>
          <w:rFonts w:ascii="Calibri" w:hAnsi="Calibri"/>
          <w:sz w:val="22"/>
          <w:szCs w:val="22"/>
        </w:rPr>
        <w:t>odbycia stażu, która zostanie zawarta pomiędzy uczniem a realizatorem projektu.</w:t>
      </w:r>
    </w:p>
    <w:p w:rsidR="00F14CB2" w:rsidRPr="00AA7303" w:rsidRDefault="00F14CB2" w:rsidP="00F14CB2">
      <w:pPr>
        <w:pStyle w:val="Akapitzlist10"/>
        <w:ind w:left="426"/>
        <w:jc w:val="both"/>
        <w:rPr>
          <w:rFonts w:ascii="Calibri" w:hAnsi="Calibri"/>
          <w:sz w:val="22"/>
          <w:szCs w:val="22"/>
        </w:rPr>
      </w:pPr>
    </w:p>
    <w:p w:rsidR="00F14CB2" w:rsidRDefault="00F14CB2" w:rsidP="002469B7">
      <w:pPr>
        <w:pStyle w:val="Akapitzlist10"/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Zasady wypłaty stypendi</w:t>
      </w:r>
      <w:r w:rsidRPr="0076025F">
        <w:rPr>
          <w:rFonts w:ascii="Calibri" w:hAnsi="Calibri"/>
          <w:sz w:val="22"/>
          <w:szCs w:val="22"/>
        </w:rPr>
        <w:t xml:space="preserve">ów w przypadku odbycia stażu w niepełnym wymiarze </w:t>
      </w:r>
      <w:r>
        <w:rPr>
          <w:rFonts w:ascii="Calibri" w:hAnsi="Calibri"/>
          <w:sz w:val="22"/>
          <w:szCs w:val="22"/>
        </w:rPr>
        <w:t>określi umowa</w:t>
      </w:r>
      <w:r w:rsidRPr="007602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pomiędzy uczestnikiem stażu, a realizatorem projektu.</w:t>
      </w:r>
      <w:r w:rsidRPr="0076025F">
        <w:rPr>
          <w:rFonts w:ascii="Calibri" w:hAnsi="Calibri"/>
          <w:sz w:val="22"/>
          <w:szCs w:val="22"/>
        </w:rPr>
        <w:t xml:space="preserve"> </w:t>
      </w:r>
    </w:p>
    <w:p w:rsidR="00F14CB2" w:rsidRPr="0076025F" w:rsidRDefault="00F14CB2" w:rsidP="00F14CB2">
      <w:pPr>
        <w:pStyle w:val="Akapitzlist10"/>
        <w:ind w:left="426"/>
        <w:jc w:val="both"/>
        <w:rPr>
          <w:rFonts w:ascii="Calibri" w:hAnsi="Calibri"/>
          <w:sz w:val="22"/>
          <w:szCs w:val="22"/>
        </w:rPr>
      </w:pPr>
    </w:p>
    <w:p w:rsidR="00F14CB2" w:rsidRDefault="00F14CB2" w:rsidP="002469B7">
      <w:pPr>
        <w:pStyle w:val="Akapitzlist10"/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Uczestnikowi zostanie wyznaczony opiekun stażu</w:t>
      </w:r>
      <w:r w:rsidRPr="00CB6D4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zakładzie pracy, który będzie czuwał nad prawidłową realizacją stażu przez uczestnika zgodnie z wcześniej opracowanym                                        i skonsultowanym programem stażowym.</w:t>
      </w:r>
    </w:p>
    <w:p w:rsidR="00F14CB2" w:rsidRDefault="00F14CB2" w:rsidP="00F14CB2">
      <w:pPr>
        <w:pStyle w:val="Akapitzlist10"/>
        <w:ind w:left="426"/>
        <w:jc w:val="both"/>
        <w:rPr>
          <w:rFonts w:ascii="Calibri" w:hAnsi="Calibri"/>
          <w:sz w:val="22"/>
          <w:szCs w:val="22"/>
        </w:rPr>
      </w:pPr>
    </w:p>
    <w:p w:rsidR="00F14CB2" w:rsidRDefault="00F14CB2" w:rsidP="002469B7">
      <w:pPr>
        <w:pStyle w:val="Akapitzlist10"/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choroby lub innych nieoczekiwanych zdarzeń losowych uniemożliwiających stawienie się w zakładzie pracy, uczestnik lub rodzic ma obowiązek poinformować o tym fakcie, w tym samym dniu, opiekuna praktyk w zakładzie pracy oraz koordynatora staży zawodowych, wskazując jednocześnie dzień powrotu do zakładu pracy celem kontynuowania stażu.  </w:t>
      </w:r>
    </w:p>
    <w:p w:rsidR="00F14CB2" w:rsidRPr="00AE371C" w:rsidRDefault="00F14CB2" w:rsidP="00F14CB2">
      <w:pPr>
        <w:pStyle w:val="Akapitzlist10"/>
        <w:ind w:left="426"/>
        <w:jc w:val="both"/>
        <w:rPr>
          <w:rFonts w:ascii="Calibri" w:hAnsi="Calibri"/>
          <w:sz w:val="22"/>
          <w:szCs w:val="22"/>
        </w:rPr>
      </w:pPr>
    </w:p>
    <w:p w:rsidR="00F14CB2" w:rsidRDefault="00F14CB2" w:rsidP="002469B7">
      <w:pPr>
        <w:pStyle w:val="Akapitzlist10"/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Uczestnikowi</w:t>
      </w:r>
      <w:r w:rsidRPr="009158D1">
        <w:rPr>
          <w:rFonts w:ascii="Calibri" w:hAnsi="Calibri"/>
          <w:sz w:val="22"/>
          <w:szCs w:val="22"/>
        </w:rPr>
        <w:t xml:space="preserve"> zostaną pokryte koszty jego ubezpieczenia</w:t>
      </w:r>
      <w:r w:rsidR="0030614C">
        <w:rPr>
          <w:rFonts w:ascii="Calibri" w:hAnsi="Calibri"/>
          <w:sz w:val="22"/>
          <w:szCs w:val="22"/>
        </w:rPr>
        <w:t xml:space="preserve">, szkolenia BHP </w:t>
      </w:r>
      <w:r w:rsidRPr="009158D1">
        <w:rPr>
          <w:rFonts w:ascii="Calibri" w:hAnsi="Calibri"/>
          <w:sz w:val="22"/>
          <w:szCs w:val="22"/>
        </w:rPr>
        <w:t>oraz badań lekarskich w zakr</w:t>
      </w:r>
      <w:r>
        <w:rPr>
          <w:rFonts w:ascii="Calibri" w:hAnsi="Calibri"/>
          <w:sz w:val="22"/>
          <w:szCs w:val="22"/>
        </w:rPr>
        <w:t>esie niezbędnym do odbycia stażu.</w:t>
      </w:r>
    </w:p>
    <w:p w:rsidR="00F14CB2" w:rsidRPr="00E56299" w:rsidRDefault="00F14CB2" w:rsidP="00F14CB2">
      <w:pPr>
        <w:pStyle w:val="Akapitzlist10"/>
        <w:ind w:left="426"/>
        <w:jc w:val="both"/>
        <w:rPr>
          <w:rFonts w:ascii="Calibri" w:hAnsi="Calibri"/>
          <w:sz w:val="22"/>
          <w:szCs w:val="22"/>
        </w:rPr>
      </w:pPr>
    </w:p>
    <w:p w:rsidR="00F14CB2" w:rsidRDefault="00F14CB2" w:rsidP="002469B7">
      <w:pPr>
        <w:pStyle w:val="Akapitzlist10"/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Szczegółowe zasady odbywania stażu i wypłaty stypendiów (w tym termin oraz miejsce) zostaną zawarte w umowie pomiędzy uczestnikiem stażu, a realizatorem projektu</w:t>
      </w:r>
      <w:r w:rsidRPr="00E05B22">
        <w:rPr>
          <w:rFonts w:ascii="Calibri" w:hAnsi="Calibri"/>
          <w:sz w:val="22"/>
          <w:szCs w:val="22"/>
        </w:rPr>
        <w:t>.</w:t>
      </w:r>
    </w:p>
    <w:p w:rsidR="00F14CB2" w:rsidRDefault="00F14CB2" w:rsidP="00F14CB2">
      <w:pPr>
        <w:pStyle w:val="Akapitzlist10"/>
        <w:ind w:left="426"/>
        <w:jc w:val="both"/>
        <w:rPr>
          <w:rFonts w:ascii="Calibri" w:hAnsi="Calibri"/>
          <w:sz w:val="22"/>
          <w:szCs w:val="22"/>
        </w:rPr>
      </w:pPr>
    </w:p>
    <w:p w:rsidR="00F14CB2" w:rsidRPr="00E05B22" w:rsidRDefault="00F14CB2" w:rsidP="002469B7">
      <w:pPr>
        <w:pStyle w:val="Akapitzlist10"/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05B22">
        <w:rPr>
          <w:rFonts w:ascii="Calibri" w:hAnsi="Calibri"/>
          <w:color w:val="000000"/>
          <w:sz w:val="22"/>
          <w:szCs w:val="22"/>
        </w:rPr>
        <w:t>Uczestnicy programów stażowych zobowiązani są do:</w:t>
      </w:r>
    </w:p>
    <w:p w:rsidR="008458DD" w:rsidRPr="008458DD" w:rsidRDefault="00F14CB2" w:rsidP="002469B7">
      <w:pPr>
        <w:pStyle w:val="Akapitzlist"/>
        <w:numPr>
          <w:ilvl w:val="0"/>
          <w:numId w:val="21"/>
        </w:numPr>
        <w:suppressAutoHyphens/>
        <w:spacing w:after="0" w:line="240" w:lineRule="auto"/>
        <w:ind w:left="709" w:hanging="283"/>
        <w:contextualSpacing w:val="0"/>
        <w:jc w:val="both"/>
      </w:pPr>
      <w:r w:rsidRPr="00E05B22">
        <w:rPr>
          <w:color w:val="000000"/>
        </w:rPr>
        <w:t>punktualnego i aktywnego uczestnictwa w stażu potwierdzonego ka</w:t>
      </w:r>
      <w:r w:rsidRPr="00E05B22">
        <w:rPr>
          <w:rFonts w:eastAsia="TimesNewRoman" w:cs="TimesNewRoman"/>
          <w:color w:val="000000"/>
        </w:rPr>
        <w:t>ż</w:t>
      </w:r>
      <w:r w:rsidRPr="00E05B22">
        <w:rPr>
          <w:color w:val="000000"/>
        </w:rPr>
        <w:t>dorazowo w dzienniczku</w:t>
      </w:r>
    </w:p>
    <w:p w:rsidR="008458DD" w:rsidRDefault="008458DD" w:rsidP="008458DD">
      <w:pPr>
        <w:pStyle w:val="Akapitzlist"/>
        <w:suppressAutoHyphens/>
        <w:spacing w:after="0" w:line="240" w:lineRule="auto"/>
        <w:ind w:left="709"/>
        <w:contextualSpacing w:val="0"/>
        <w:jc w:val="both"/>
        <w:rPr>
          <w:color w:val="000000"/>
        </w:rPr>
      </w:pPr>
    </w:p>
    <w:p w:rsidR="00F14CB2" w:rsidRPr="00E05B22" w:rsidRDefault="00F14CB2" w:rsidP="008458DD">
      <w:pPr>
        <w:pStyle w:val="Akapitzlist"/>
        <w:suppressAutoHyphens/>
        <w:spacing w:after="0" w:line="240" w:lineRule="auto"/>
        <w:ind w:left="709"/>
        <w:contextualSpacing w:val="0"/>
        <w:jc w:val="both"/>
      </w:pPr>
      <w:r w:rsidRPr="00E05B22">
        <w:rPr>
          <w:color w:val="000000"/>
        </w:rPr>
        <w:lastRenderedPageBreak/>
        <w:t xml:space="preserve"> stażu</w:t>
      </w:r>
    </w:p>
    <w:p w:rsidR="00F14CB2" w:rsidRPr="00E05B22" w:rsidRDefault="00F14CB2" w:rsidP="002469B7">
      <w:pPr>
        <w:pStyle w:val="Akapitzlist"/>
        <w:numPr>
          <w:ilvl w:val="0"/>
          <w:numId w:val="21"/>
        </w:numPr>
        <w:suppressAutoHyphens/>
        <w:spacing w:after="0" w:line="240" w:lineRule="auto"/>
        <w:ind w:left="709" w:hanging="283"/>
        <w:contextualSpacing w:val="0"/>
        <w:jc w:val="both"/>
      </w:pPr>
      <w:r w:rsidRPr="00E05B22">
        <w:rPr>
          <w:color w:val="000000"/>
        </w:rPr>
        <w:t>bieżącego prowadzenia dzienniczka stażu, wypełnienia wymaganych dokumentów w trakcie realizacji projektu jak i udziału w procesie ewaluacji nadzorowanej przez Instytucję Zarządzającą Programem Operacyjnym Kapitał Ludzki, także po zakończeniu stażu,</w:t>
      </w:r>
    </w:p>
    <w:p w:rsidR="00F14CB2" w:rsidRPr="00E05B22" w:rsidRDefault="00F14CB2" w:rsidP="002469B7">
      <w:pPr>
        <w:pStyle w:val="Akapitzlist"/>
        <w:numPr>
          <w:ilvl w:val="0"/>
          <w:numId w:val="21"/>
        </w:numPr>
        <w:suppressAutoHyphens/>
        <w:spacing w:after="0" w:line="240" w:lineRule="auto"/>
        <w:ind w:left="709" w:hanging="283"/>
        <w:contextualSpacing w:val="0"/>
        <w:jc w:val="both"/>
      </w:pPr>
      <w:r w:rsidRPr="00E05B22">
        <w:t>bie</w:t>
      </w:r>
      <w:r w:rsidRPr="00E05B22">
        <w:rPr>
          <w:rFonts w:eastAsia="TimesNewRoman" w:cs="TimesNewRoman"/>
        </w:rPr>
        <w:t>żą</w:t>
      </w:r>
      <w:r w:rsidRPr="00E05B22">
        <w:t>cego informowania o ewentualnej zmianie danych zawartych w dokumentacji rekrutacyjnej,</w:t>
      </w:r>
    </w:p>
    <w:p w:rsidR="00F14CB2" w:rsidRPr="00E05B22" w:rsidRDefault="00F14CB2" w:rsidP="002469B7">
      <w:pPr>
        <w:pStyle w:val="Akapitzlist"/>
        <w:numPr>
          <w:ilvl w:val="0"/>
          <w:numId w:val="21"/>
        </w:numPr>
        <w:suppressAutoHyphens/>
        <w:spacing w:after="0" w:line="240" w:lineRule="auto"/>
        <w:ind w:left="709" w:hanging="283"/>
        <w:contextualSpacing w:val="0"/>
        <w:jc w:val="both"/>
      </w:pPr>
      <w:r w:rsidRPr="00E05B22">
        <w:t>przestrzegania obowiązujących przepisów BHP, prawa pracy oraz wewnętrznego regulaminu pracy obowiązującego w danym zakładzie pracy,</w:t>
      </w:r>
    </w:p>
    <w:p w:rsidR="00F14CB2" w:rsidRPr="00E05B22" w:rsidRDefault="00F14CB2" w:rsidP="002469B7">
      <w:pPr>
        <w:pStyle w:val="Akapitzlist"/>
        <w:numPr>
          <w:ilvl w:val="0"/>
          <w:numId w:val="21"/>
        </w:numPr>
        <w:suppressAutoHyphens/>
        <w:spacing w:after="0" w:line="240" w:lineRule="auto"/>
        <w:ind w:left="709" w:hanging="283"/>
        <w:contextualSpacing w:val="0"/>
        <w:jc w:val="both"/>
      </w:pPr>
      <w:r w:rsidRPr="00E05B22">
        <w:t>godnego reprezentowania szkoły w trakcie odbywania stażu,</w:t>
      </w:r>
    </w:p>
    <w:p w:rsidR="00F14CB2" w:rsidRDefault="00F14CB2" w:rsidP="002469B7">
      <w:pPr>
        <w:pStyle w:val="Akapitzlist"/>
        <w:numPr>
          <w:ilvl w:val="0"/>
          <w:numId w:val="21"/>
        </w:numPr>
        <w:suppressAutoHyphens/>
        <w:spacing w:after="0" w:line="240" w:lineRule="auto"/>
        <w:ind w:left="709" w:hanging="283"/>
        <w:contextualSpacing w:val="0"/>
        <w:jc w:val="both"/>
      </w:pPr>
      <w:r w:rsidRPr="00E05B22">
        <w:t>bieżącego informowania realizatora projektu o wszelkich nieprawidłowościach oraz zdarzeniach mogących zakłócić dalszy udział w stażu.</w:t>
      </w:r>
    </w:p>
    <w:p w:rsidR="00F14CB2" w:rsidRPr="007270BA" w:rsidRDefault="00F14CB2" w:rsidP="00F14CB2">
      <w:pPr>
        <w:pStyle w:val="Akapitzlist"/>
        <w:suppressAutoHyphens/>
        <w:spacing w:after="0" w:line="240" w:lineRule="auto"/>
        <w:ind w:left="709"/>
        <w:contextualSpacing w:val="0"/>
        <w:jc w:val="both"/>
      </w:pPr>
    </w:p>
    <w:p w:rsidR="00F14CB2" w:rsidRPr="00165269" w:rsidRDefault="00F14CB2" w:rsidP="002469B7">
      <w:pPr>
        <w:numPr>
          <w:ilvl w:val="0"/>
          <w:numId w:val="15"/>
        </w:numPr>
        <w:spacing w:after="0" w:line="240" w:lineRule="auto"/>
        <w:ind w:left="426" w:hanging="426"/>
        <w:jc w:val="both"/>
      </w:pPr>
      <w:r w:rsidRPr="00165269">
        <w:t xml:space="preserve">Warunkiem otrzymania zaświadczenia o odbyciu stażu jest: </w:t>
      </w:r>
    </w:p>
    <w:p w:rsidR="00F14CB2" w:rsidRPr="00165269" w:rsidRDefault="00F14CB2" w:rsidP="002469B7">
      <w:pPr>
        <w:numPr>
          <w:ilvl w:val="0"/>
          <w:numId w:val="8"/>
        </w:numPr>
        <w:spacing w:after="0" w:line="240" w:lineRule="auto"/>
        <w:ind w:hanging="294"/>
        <w:jc w:val="both"/>
      </w:pPr>
      <w:r>
        <w:t>realizacja stażu</w:t>
      </w:r>
      <w:r w:rsidRPr="00165269">
        <w:t xml:space="preserve"> zgodnie z zaplanowanym programem stażu</w:t>
      </w:r>
      <w:r>
        <w:t xml:space="preserve"> oraz</w:t>
      </w:r>
    </w:p>
    <w:p w:rsidR="00F14CB2" w:rsidRDefault="00F14CB2" w:rsidP="002469B7">
      <w:pPr>
        <w:numPr>
          <w:ilvl w:val="0"/>
          <w:numId w:val="8"/>
        </w:numPr>
        <w:spacing w:after="0" w:line="240" w:lineRule="auto"/>
        <w:ind w:hanging="294"/>
        <w:jc w:val="both"/>
      </w:pPr>
      <w:r w:rsidRPr="00165269">
        <w:t>pozytywna opinia/ocena przebiegu stażu ucznia wystawiona prze opiekuna stażu w zakładzie pracy</w:t>
      </w:r>
    </w:p>
    <w:p w:rsidR="00F14CB2" w:rsidRPr="00165269" w:rsidRDefault="00F14CB2" w:rsidP="00F14CB2">
      <w:pPr>
        <w:spacing w:after="0" w:line="240" w:lineRule="auto"/>
        <w:ind w:left="720"/>
        <w:jc w:val="both"/>
      </w:pPr>
    </w:p>
    <w:p w:rsidR="00F14CB2" w:rsidRDefault="00F14CB2" w:rsidP="002469B7">
      <w:pPr>
        <w:numPr>
          <w:ilvl w:val="0"/>
          <w:numId w:val="15"/>
        </w:numPr>
        <w:spacing w:after="0" w:line="240" w:lineRule="auto"/>
        <w:ind w:left="426" w:hanging="426"/>
        <w:jc w:val="both"/>
      </w:pPr>
      <w:r w:rsidRPr="00165269">
        <w:t>Uczestnik zakwalifikowany do udziału</w:t>
      </w:r>
      <w:r>
        <w:t xml:space="preserve"> w stażu</w:t>
      </w:r>
      <w:r w:rsidRPr="00CA4667">
        <w:t xml:space="preserve"> może zostać </w:t>
      </w:r>
      <w:r>
        <w:t>skreślony z listy uczestników zakwalifikowanych do projektu w przypadkach:</w:t>
      </w:r>
    </w:p>
    <w:p w:rsidR="00F14CB2" w:rsidRDefault="00F14CB2" w:rsidP="002469B7">
      <w:pPr>
        <w:numPr>
          <w:ilvl w:val="0"/>
          <w:numId w:val="17"/>
        </w:numPr>
        <w:spacing w:after="0" w:line="240" w:lineRule="auto"/>
        <w:ind w:left="851" w:hanging="426"/>
        <w:jc w:val="both"/>
      </w:pPr>
      <w:r w:rsidRPr="00726017">
        <w:t>naruszenia zasad uczestnictwa w stażu okr</w:t>
      </w:r>
      <w:r>
        <w:t>eślonych niniejszym regulaminem i/lub umową,</w:t>
      </w:r>
    </w:p>
    <w:p w:rsidR="00F14CB2" w:rsidRPr="00726017" w:rsidRDefault="00F14CB2" w:rsidP="002469B7">
      <w:pPr>
        <w:numPr>
          <w:ilvl w:val="0"/>
          <w:numId w:val="17"/>
        </w:numPr>
        <w:spacing w:after="0" w:line="240" w:lineRule="auto"/>
        <w:ind w:left="709" w:hanging="284"/>
        <w:jc w:val="both"/>
      </w:pPr>
      <w:r w:rsidRPr="00726017">
        <w:t>naruszenia obowiązujących przepisów BHP, prawa pracy oraz wewnętrznego regulaminu pracy obowiązującego w danym zakładzie pracy,</w:t>
      </w:r>
    </w:p>
    <w:p w:rsidR="00F14CB2" w:rsidRDefault="00F14CB2" w:rsidP="002469B7">
      <w:pPr>
        <w:pStyle w:val="Akapitzlist"/>
        <w:numPr>
          <w:ilvl w:val="0"/>
          <w:numId w:val="17"/>
        </w:numPr>
        <w:suppressAutoHyphens/>
        <w:spacing w:after="0" w:line="240" w:lineRule="auto"/>
        <w:ind w:left="851" w:hanging="426"/>
        <w:contextualSpacing w:val="0"/>
        <w:jc w:val="both"/>
      </w:pPr>
      <w:r>
        <w:t>rezygnacji z nauki w szkole,</w:t>
      </w:r>
    </w:p>
    <w:p w:rsidR="00F14CB2" w:rsidRPr="00726017" w:rsidRDefault="00F14CB2" w:rsidP="002469B7">
      <w:pPr>
        <w:pStyle w:val="Akapitzlist"/>
        <w:numPr>
          <w:ilvl w:val="0"/>
          <w:numId w:val="17"/>
        </w:numPr>
        <w:suppressAutoHyphens/>
        <w:spacing w:after="0" w:line="240" w:lineRule="auto"/>
        <w:ind w:left="851" w:hanging="426"/>
        <w:contextualSpacing w:val="0"/>
        <w:jc w:val="both"/>
      </w:pPr>
      <w:r>
        <w:t>rezygnacji</w:t>
      </w:r>
      <w:r w:rsidRPr="00726017">
        <w:t xml:space="preserve"> z udziału w projekcie</w:t>
      </w:r>
    </w:p>
    <w:p w:rsidR="00F14CB2" w:rsidRPr="007270BA" w:rsidRDefault="00F14CB2" w:rsidP="002469B7">
      <w:pPr>
        <w:numPr>
          <w:ilvl w:val="0"/>
          <w:numId w:val="17"/>
        </w:numPr>
        <w:spacing w:line="240" w:lineRule="auto"/>
        <w:ind w:left="851" w:hanging="426"/>
        <w:jc w:val="both"/>
      </w:pPr>
      <w:r>
        <w:t>innych zdarzeń losowych</w:t>
      </w:r>
    </w:p>
    <w:p w:rsidR="00F14CB2" w:rsidRDefault="00F14CB2" w:rsidP="00F14CB2">
      <w:pPr>
        <w:ind w:left="36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§ 7 Przepisy końcowe</w:t>
      </w:r>
    </w:p>
    <w:p w:rsidR="00F14CB2" w:rsidRDefault="00F14CB2" w:rsidP="00F14CB2">
      <w:pPr>
        <w:numPr>
          <w:ilvl w:val="0"/>
          <w:numId w:val="10"/>
        </w:numPr>
        <w:spacing w:after="0" w:line="240" w:lineRule="auto"/>
        <w:ind w:left="360"/>
        <w:jc w:val="both"/>
      </w:pPr>
      <w:r w:rsidRPr="000C5125">
        <w:t>Nadzór organizacyjny i merytoryczny nad realizacj</w:t>
      </w:r>
      <w:r w:rsidRPr="0047400F">
        <w:rPr>
          <w:rFonts w:eastAsia="TimesNewRoman" w:cs="TimesNewRoman"/>
        </w:rPr>
        <w:t xml:space="preserve">ą </w:t>
      </w:r>
      <w:r w:rsidRPr="000C5125">
        <w:t>projektu sprawował b</w:t>
      </w:r>
      <w:r w:rsidRPr="0047400F">
        <w:rPr>
          <w:rFonts w:eastAsia="TimesNewRoman" w:cs="TimesNewRoman"/>
        </w:rPr>
        <w:t>ę</w:t>
      </w:r>
      <w:r w:rsidR="00615B25">
        <w:t xml:space="preserve">dzie Koordynator Projektu i </w:t>
      </w:r>
      <w:r>
        <w:t>S</w:t>
      </w:r>
      <w:r w:rsidRPr="000C5125">
        <w:t>pecjalista ds. administracyjnych projektu przy współpracy Dyrektorów szkół, nauczycieli prowadzących zajęcia oraz ko</w:t>
      </w:r>
      <w:r w:rsidR="0047400F">
        <w:t xml:space="preserve">ordynatorów szkolnych. </w:t>
      </w:r>
    </w:p>
    <w:p w:rsidR="00F14CB2" w:rsidRDefault="00F14CB2" w:rsidP="002469B7">
      <w:pPr>
        <w:numPr>
          <w:ilvl w:val="0"/>
          <w:numId w:val="10"/>
        </w:numPr>
        <w:spacing w:after="0" w:line="240" w:lineRule="auto"/>
        <w:ind w:left="360"/>
        <w:jc w:val="both"/>
      </w:pPr>
      <w:r w:rsidRPr="000C5125">
        <w:t>W przypadkach nieuregulowanych niniejszym regulaminem decyzję podejmuje realizator projektu.</w:t>
      </w:r>
    </w:p>
    <w:p w:rsidR="00F14CB2" w:rsidRPr="000C5125" w:rsidRDefault="00F14CB2" w:rsidP="00F14CB2">
      <w:pPr>
        <w:spacing w:after="0" w:line="240" w:lineRule="auto"/>
        <w:ind w:left="360"/>
        <w:jc w:val="both"/>
      </w:pPr>
    </w:p>
    <w:p w:rsidR="00F14CB2" w:rsidRPr="000C5125" w:rsidRDefault="00F14CB2" w:rsidP="002469B7">
      <w:pPr>
        <w:numPr>
          <w:ilvl w:val="0"/>
          <w:numId w:val="10"/>
        </w:numPr>
        <w:spacing w:after="0" w:line="240" w:lineRule="auto"/>
        <w:ind w:left="360"/>
        <w:jc w:val="both"/>
      </w:pPr>
      <w:r w:rsidRPr="000C5125">
        <w:t>Regulamin obowiązuje w o</w:t>
      </w:r>
      <w:r w:rsidR="004E2661">
        <w:t>kresie trwania projektu od 01.01.2014</w:t>
      </w:r>
      <w:r w:rsidRPr="000C5125">
        <w:t>r. do 30.09.2015r.</w:t>
      </w:r>
    </w:p>
    <w:p w:rsidR="00D3497E" w:rsidRDefault="00D3497E" w:rsidP="00610450"/>
    <w:p w:rsidR="00F80303" w:rsidRPr="0043090A" w:rsidRDefault="00F37CB8" w:rsidP="00610450">
      <w:r w:rsidRPr="0043090A">
        <w:t xml:space="preserve">Załączniki do </w:t>
      </w:r>
      <w:r w:rsidRPr="0043090A">
        <w:rPr>
          <w:bCs/>
          <w:sz w:val="24"/>
          <w:szCs w:val="24"/>
        </w:rPr>
        <w:t>Regulaminu rekrutacji i uczestnictwa w projekcie</w:t>
      </w:r>
    </w:p>
    <w:p w:rsidR="00F80303" w:rsidRPr="0043090A" w:rsidRDefault="004A0E0E" w:rsidP="002469B7">
      <w:pPr>
        <w:pStyle w:val="Bezodstpw"/>
        <w:numPr>
          <w:ilvl w:val="0"/>
          <w:numId w:val="22"/>
        </w:numPr>
        <w:ind w:left="714" w:hanging="357"/>
        <w:rPr>
          <w:bCs/>
          <w:sz w:val="24"/>
          <w:szCs w:val="24"/>
        </w:rPr>
      </w:pPr>
      <w:r w:rsidRPr="0043090A">
        <w:rPr>
          <w:bCs/>
          <w:sz w:val="24"/>
          <w:szCs w:val="24"/>
        </w:rPr>
        <w:t xml:space="preserve">DEKLARACJA UCZESTNICTWA W PROJEKCIE </w:t>
      </w:r>
    </w:p>
    <w:p w:rsidR="004A0E0E" w:rsidRPr="0043090A" w:rsidRDefault="004A0E0E" w:rsidP="002469B7">
      <w:pPr>
        <w:pStyle w:val="Bezodstpw"/>
        <w:numPr>
          <w:ilvl w:val="0"/>
          <w:numId w:val="22"/>
        </w:numPr>
        <w:ind w:left="714" w:hanging="357"/>
        <w:rPr>
          <w:bCs/>
          <w:sz w:val="24"/>
          <w:szCs w:val="24"/>
        </w:rPr>
      </w:pPr>
      <w:r w:rsidRPr="0043090A">
        <w:rPr>
          <w:bCs/>
          <w:sz w:val="24"/>
          <w:szCs w:val="24"/>
        </w:rPr>
        <w:t xml:space="preserve">WNIOSEK – FORMULARZ ZGŁOSZENIOWY </w:t>
      </w:r>
      <w:r w:rsidR="00C40E2F">
        <w:rPr>
          <w:bCs/>
          <w:sz w:val="24"/>
          <w:szCs w:val="24"/>
        </w:rPr>
        <w:t xml:space="preserve">(aktualizacja) </w:t>
      </w:r>
    </w:p>
    <w:p w:rsidR="00FF031C" w:rsidRPr="0043090A" w:rsidRDefault="00FF031C" w:rsidP="002469B7">
      <w:pPr>
        <w:pStyle w:val="Bezodstpw"/>
        <w:numPr>
          <w:ilvl w:val="0"/>
          <w:numId w:val="22"/>
        </w:numPr>
        <w:ind w:left="714" w:hanging="357"/>
        <w:rPr>
          <w:bCs/>
          <w:sz w:val="24"/>
          <w:szCs w:val="24"/>
        </w:rPr>
      </w:pPr>
      <w:r w:rsidRPr="0043090A">
        <w:rPr>
          <w:bCs/>
          <w:sz w:val="24"/>
          <w:szCs w:val="24"/>
        </w:rPr>
        <w:t xml:space="preserve">OŚWIADCZENIE UCZESTNIKA PROJEKTU </w:t>
      </w:r>
    </w:p>
    <w:p w:rsidR="00F80303" w:rsidRPr="0043090A" w:rsidRDefault="00B80F0B" w:rsidP="002469B7">
      <w:pPr>
        <w:pStyle w:val="Bezodstpw"/>
        <w:numPr>
          <w:ilvl w:val="0"/>
          <w:numId w:val="22"/>
        </w:numPr>
        <w:shd w:val="clear" w:color="auto" w:fill="FFFFFF"/>
        <w:ind w:left="714" w:hanging="357"/>
      </w:pPr>
      <w:r w:rsidRPr="0043090A">
        <w:rPr>
          <w:bCs/>
          <w:sz w:val="24"/>
          <w:szCs w:val="24"/>
        </w:rPr>
        <w:t xml:space="preserve">ZAŚWIADCZENIE O </w:t>
      </w:r>
      <w:r w:rsidR="00882437">
        <w:rPr>
          <w:bCs/>
          <w:sz w:val="24"/>
          <w:szCs w:val="24"/>
        </w:rPr>
        <w:t>STATUSIE UCZNIA SZKOŁY</w:t>
      </w:r>
      <w:r w:rsidR="00C45770" w:rsidRPr="0043090A">
        <w:rPr>
          <w:bCs/>
          <w:sz w:val="24"/>
          <w:szCs w:val="24"/>
        </w:rPr>
        <w:t xml:space="preserve"> </w:t>
      </w:r>
    </w:p>
    <w:sectPr w:rsidR="00F80303" w:rsidRPr="0043090A" w:rsidSect="00610450">
      <w:headerReference w:type="default" r:id="rId9"/>
      <w:footerReference w:type="default" r:id="rId10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81" w:rsidRDefault="001C2281" w:rsidP="002032A2">
      <w:pPr>
        <w:spacing w:after="0" w:line="240" w:lineRule="auto"/>
      </w:pPr>
      <w:r>
        <w:separator/>
      </w:r>
    </w:p>
  </w:endnote>
  <w:endnote w:type="continuationSeparator" w:id="0">
    <w:p w:rsidR="001C2281" w:rsidRDefault="001C2281" w:rsidP="0020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OldSty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7317ED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28.1pt;margin-top:-.45pt;width:506.2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81" w:rsidRDefault="001C2281" w:rsidP="002032A2">
      <w:pPr>
        <w:spacing w:after="0" w:line="240" w:lineRule="auto"/>
      </w:pPr>
      <w:r>
        <w:separator/>
      </w:r>
    </w:p>
  </w:footnote>
  <w:footnote w:type="continuationSeparator" w:id="0">
    <w:p w:rsidR="001C2281" w:rsidRDefault="001C2281" w:rsidP="0020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7317ED">
    <w:pPr>
      <w:pStyle w:val="Nagwek"/>
    </w:pPr>
    <w:sdt>
      <w:sdtPr>
        <w:id w:val="1915357720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Prostokąt 3" o:spid="_x0000_s4100" style="position:absolute;margin-left:0;margin-top:0;width:40.9pt;height:171.9pt;z-index:25167052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    <v:textbox style="layout-flow:vertical;mso-layout-flow-alt:bottom-to-top;mso-fit-shape-to-text:t">
                <w:txbxContent>
                  <w:p w:rsidR="00BA0CB4" w:rsidRDefault="00BA0CB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7317ED" w:rsidRPr="007317ED"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7317ED" w:rsidRPr="007317ED">
                      <w:rPr>
                        <w:szCs w:val="21"/>
                      </w:rPr>
                      <w:fldChar w:fldCharType="separate"/>
                    </w:r>
                    <w:r w:rsidR="004410E0" w:rsidRPr="004410E0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8</w:t>
                    </w:r>
                    <w:r w:rsidR="007317E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35.2pt;margin-top:11.1pt;width:374.4pt;height:90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/p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" filled="f" stroked="f">
          <v:textbox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806A6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pokój 46,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320FEC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www.</w:t>
                </w:r>
                <w:r w:rsidR="00610450"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223.9pt;margin-top:11.1pt;width:0;height:69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62E"/>
    <w:multiLevelType w:val="hybridMultilevel"/>
    <w:tmpl w:val="2110BCC4"/>
    <w:lvl w:ilvl="0" w:tplc="093E1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3CA9"/>
    <w:multiLevelType w:val="hybridMultilevel"/>
    <w:tmpl w:val="D21633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E74BC"/>
    <w:multiLevelType w:val="hybridMultilevel"/>
    <w:tmpl w:val="67E053D4"/>
    <w:lvl w:ilvl="0" w:tplc="A970A62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916341"/>
    <w:multiLevelType w:val="hybridMultilevel"/>
    <w:tmpl w:val="FA18F2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04590"/>
    <w:multiLevelType w:val="hybridMultilevel"/>
    <w:tmpl w:val="F474A5B6"/>
    <w:lvl w:ilvl="0" w:tplc="A970A62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2C73A9"/>
    <w:multiLevelType w:val="hybridMultilevel"/>
    <w:tmpl w:val="B8B82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20A2B"/>
    <w:multiLevelType w:val="hybridMultilevel"/>
    <w:tmpl w:val="8A881B4A"/>
    <w:lvl w:ilvl="0" w:tplc="E6F627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30303"/>
    <w:multiLevelType w:val="hybridMultilevel"/>
    <w:tmpl w:val="936E67B0"/>
    <w:lvl w:ilvl="0" w:tplc="A970A62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8107E0"/>
    <w:multiLevelType w:val="hybridMultilevel"/>
    <w:tmpl w:val="94C85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C282C"/>
    <w:multiLevelType w:val="hybridMultilevel"/>
    <w:tmpl w:val="27600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34F6"/>
    <w:multiLevelType w:val="hybridMultilevel"/>
    <w:tmpl w:val="166C9666"/>
    <w:lvl w:ilvl="0" w:tplc="7C6CA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A5598"/>
    <w:multiLevelType w:val="hybridMultilevel"/>
    <w:tmpl w:val="E72068AC"/>
    <w:lvl w:ilvl="0" w:tplc="BF18750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A1070"/>
    <w:multiLevelType w:val="hybridMultilevel"/>
    <w:tmpl w:val="8C8421B8"/>
    <w:lvl w:ilvl="0" w:tplc="DBBA0DE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A5825"/>
    <w:multiLevelType w:val="hybridMultilevel"/>
    <w:tmpl w:val="A64E6B6A"/>
    <w:lvl w:ilvl="0" w:tplc="616854D8">
      <w:start w:val="1"/>
      <w:numFmt w:val="bullet"/>
      <w:lvlText w:val="□"/>
      <w:lvlJc w:val="left"/>
      <w:pPr>
        <w:ind w:left="107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E2B6C"/>
    <w:multiLevelType w:val="hybridMultilevel"/>
    <w:tmpl w:val="F7BC6B56"/>
    <w:lvl w:ilvl="0" w:tplc="D7F8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2003B"/>
    <w:multiLevelType w:val="hybridMultilevel"/>
    <w:tmpl w:val="BE240812"/>
    <w:lvl w:ilvl="0" w:tplc="13ECBB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C2366"/>
    <w:multiLevelType w:val="hybridMultilevel"/>
    <w:tmpl w:val="64881B86"/>
    <w:lvl w:ilvl="0" w:tplc="5106E9EC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800F4"/>
    <w:multiLevelType w:val="hybridMultilevel"/>
    <w:tmpl w:val="2166A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5D4C3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7496A"/>
    <w:multiLevelType w:val="hybridMultilevel"/>
    <w:tmpl w:val="6B46E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16A1D"/>
    <w:multiLevelType w:val="hybridMultilevel"/>
    <w:tmpl w:val="419207FA"/>
    <w:lvl w:ilvl="0" w:tplc="A970A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C2F3B"/>
    <w:multiLevelType w:val="hybridMultilevel"/>
    <w:tmpl w:val="6C9AE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5D4C3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561C"/>
    <w:multiLevelType w:val="hybridMultilevel"/>
    <w:tmpl w:val="607CF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F2601"/>
    <w:multiLevelType w:val="multilevel"/>
    <w:tmpl w:val="490A9B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2A1134"/>
    <w:multiLevelType w:val="hybridMultilevel"/>
    <w:tmpl w:val="A66E52D2"/>
    <w:lvl w:ilvl="0" w:tplc="D8A273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A970A6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2F6555C"/>
    <w:multiLevelType w:val="hybridMultilevel"/>
    <w:tmpl w:val="F4400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A610D"/>
    <w:multiLevelType w:val="hybridMultilevel"/>
    <w:tmpl w:val="F4400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B201C"/>
    <w:multiLevelType w:val="hybridMultilevel"/>
    <w:tmpl w:val="72EA0AA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100E7"/>
    <w:multiLevelType w:val="hybridMultilevel"/>
    <w:tmpl w:val="769E089C"/>
    <w:lvl w:ilvl="0" w:tplc="ACCA3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F5D79"/>
    <w:multiLevelType w:val="hybridMultilevel"/>
    <w:tmpl w:val="B8B82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07D5E"/>
    <w:multiLevelType w:val="hybridMultilevel"/>
    <w:tmpl w:val="866A270A"/>
    <w:lvl w:ilvl="0" w:tplc="A970A62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5"/>
  </w:num>
  <w:num w:numId="5">
    <w:abstractNumId w:val="5"/>
  </w:num>
  <w:num w:numId="6">
    <w:abstractNumId w:val="27"/>
  </w:num>
  <w:num w:numId="7">
    <w:abstractNumId w:val="17"/>
  </w:num>
  <w:num w:numId="8">
    <w:abstractNumId w:val="0"/>
  </w:num>
  <w:num w:numId="9">
    <w:abstractNumId w:val="20"/>
  </w:num>
  <w:num w:numId="10">
    <w:abstractNumId w:val="9"/>
  </w:num>
  <w:num w:numId="11">
    <w:abstractNumId w:val="29"/>
  </w:num>
  <w:num w:numId="12">
    <w:abstractNumId w:val="4"/>
  </w:num>
  <w:num w:numId="13">
    <w:abstractNumId w:val="7"/>
  </w:num>
  <w:num w:numId="14">
    <w:abstractNumId w:val="2"/>
  </w:num>
  <w:num w:numId="15">
    <w:abstractNumId w:val="26"/>
  </w:num>
  <w:num w:numId="16">
    <w:abstractNumId w:val="14"/>
  </w:num>
  <w:num w:numId="17">
    <w:abstractNumId w:val="3"/>
  </w:num>
  <w:num w:numId="18">
    <w:abstractNumId w:val="6"/>
  </w:num>
  <w:num w:numId="19">
    <w:abstractNumId w:val="11"/>
  </w:num>
  <w:num w:numId="20">
    <w:abstractNumId w:val="16"/>
  </w:num>
  <w:num w:numId="21">
    <w:abstractNumId w:val="1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1"/>
  </w:num>
  <w:num w:numId="27">
    <w:abstractNumId w:val="24"/>
  </w:num>
  <w:num w:numId="28">
    <w:abstractNumId w:val="28"/>
  </w:num>
  <w:num w:numId="29">
    <w:abstractNumId w:val="25"/>
  </w:num>
  <w:num w:numId="30">
    <w:abstractNumId w:val="1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2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32A2"/>
    <w:rsid w:val="00003459"/>
    <w:rsid w:val="000114FE"/>
    <w:rsid w:val="0001478E"/>
    <w:rsid w:val="000247E6"/>
    <w:rsid w:val="00037EDD"/>
    <w:rsid w:val="00043797"/>
    <w:rsid w:val="00053726"/>
    <w:rsid w:val="00061D0D"/>
    <w:rsid w:val="00061FE3"/>
    <w:rsid w:val="00083AED"/>
    <w:rsid w:val="0009072A"/>
    <w:rsid w:val="0009591D"/>
    <w:rsid w:val="000A60F9"/>
    <w:rsid w:val="000E0785"/>
    <w:rsid w:val="000E1BED"/>
    <w:rsid w:val="000F3FBA"/>
    <w:rsid w:val="000F7D58"/>
    <w:rsid w:val="000F7DFE"/>
    <w:rsid w:val="00101897"/>
    <w:rsid w:val="0010665E"/>
    <w:rsid w:val="00112AF6"/>
    <w:rsid w:val="00132176"/>
    <w:rsid w:val="001357E8"/>
    <w:rsid w:val="001360C6"/>
    <w:rsid w:val="001376AF"/>
    <w:rsid w:val="001728AA"/>
    <w:rsid w:val="0017542F"/>
    <w:rsid w:val="00176677"/>
    <w:rsid w:val="001842AB"/>
    <w:rsid w:val="001964FF"/>
    <w:rsid w:val="001A4EE0"/>
    <w:rsid w:val="001B1DB9"/>
    <w:rsid w:val="001B5005"/>
    <w:rsid w:val="001B6CE0"/>
    <w:rsid w:val="001C2281"/>
    <w:rsid w:val="001C5BDD"/>
    <w:rsid w:val="001C6A0B"/>
    <w:rsid w:val="001D550A"/>
    <w:rsid w:val="001F3A68"/>
    <w:rsid w:val="001F606F"/>
    <w:rsid w:val="00203265"/>
    <w:rsid w:val="002032A2"/>
    <w:rsid w:val="00205A16"/>
    <w:rsid w:val="0021097E"/>
    <w:rsid w:val="00216DA6"/>
    <w:rsid w:val="00222529"/>
    <w:rsid w:val="00240061"/>
    <w:rsid w:val="002469B7"/>
    <w:rsid w:val="00251EA2"/>
    <w:rsid w:val="002576E5"/>
    <w:rsid w:val="0026348C"/>
    <w:rsid w:val="00263885"/>
    <w:rsid w:val="00266CFB"/>
    <w:rsid w:val="0027112B"/>
    <w:rsid w:val="00271473"/>
    <w:rsid w:val="00282C2B"/>
    <w:rsid w:val="0028333D"/>
    <w:rsid w:val="002908C5"/>
    <w:rsid w:val="00293C87"/>
    <w:rsid w:val="002B008F"/>
    <w:rsid w:val="002C38C3"/>
    <w:rsid w:val="002D0BA6"/>
    <w:rsid w:val="002E0DF8"/>
    <w:rsid w:val="002E3DA6"/>
    <w:rsid w:val="0030614C"/>
    <w:rsid w:val="003151BE"/>
    <w:rsid w:val="00320FEC"/>
    <w:rsid w:val="003260FD"/>
    <w:rsid w:val="0034182C"/>
    <w:rsid w:val="00345B4C"/>
    <w:rsid w:val="0035567A"/>
    <w:rsid w:val="003564C7"/>
    <w:rsid w:val="0035779F"/>
    <w:rsid w:val="00392044"/>
    <w:rsid w:val="00393884"/>
    <w:rsid w:val="00395C0B"/>
    <w:rsid w:val="00396C07"/>
    <w:rsid w:val="003C361B"/>
    <w:rsid w:val="003C573C"/>
    <w:rsid w:val="003C5F81"/>
    <w:rsid w:val="003D132C"/>
    <w:rsid w:val="003E0CD7"/>
    <w:rsid w:val="003E2E67"/>
    <w:rsid w:val="003E716B"/>
    <w:rsid w:val="0043090A"/>
    <w:rsid w:val="00432FC9"/>
    <w:rsid w:val="004410E0"/>
    <w:rsid w:val="00444A6C"/>
    <w:rsid w:val="00444D82"/>
    <w:rsid w:val="0045313B"/>
    <w:rsid w:val="00467A3C"/>
    <w:rsid w:val="0047400F"/>
    <w:rsid w:val="0047782B"/>
    <w:rsid w:val="00477F03"/>
    <w:rsid w:val="00483E6F"/>
    <w:rsid w:val="00484C70"/>
    <w:rsid w:val="00497375"/>
    <w:rsid w:val="004A0E0E"/>
    <w:rsid w:val="004A29D9"/>
    <w:rsid w:val="004A5D74"/>
    <w:rsid w:val="004B4B64"/>
    <w:rsid w:val="004C2100"/>
    <w:rsid w:val="004C380A"/>
    <w:rsid w:val="004E058A"/>
    <w:rsid w:val="004E0D4F"/>
    <w:rsid w:val="004E2661"/>
    <w:rsid w:val="004E70B3"/>
    <w:rsid w:val="004E7894"/>
    <w:rsid w:val="004F16DF"/>
    <w:rsid w:val="004F449A"/>
    <w:rsid w:val="00504515"/>
    <w:rsid w:val="00506FF3"/>
    <w:rsid w:val="005111A2"/>
    <w:rsid w:val="0052160D"/>
    <w:rsid w:val="005253B5"/>
    <w:rsid w:val="005309C2"/>
    <w:rsid w:val="00542AE0"/>
    <w:rsid w:val="0057684C"/>
    <w:rsid w:val="00581018"/>
    <w:rsid w:val="005860D9"/>
    <w:rsid w:val="00591563"/>
    <w:rsid w:val="005A0CF7"/>
    <w:rsid w:val="005B5C66"/>
    <w:rsid w:val="005B609F"/>
    <w:rsid w:val="005E74BB"/>
    <w:rsid w:val="00603436"/>
    <w:rsid w:val="00610450"/>
    <w:rsid w:val="00612753"/>
    <w:rsid w:val="00615B25"/>
    <w:rsid w:val="006242B1"/>
    <w:rsid w:val="006266A2"/>
    <w:rsid w:val="0063040C"/>
    <w:rsid w:val="00637756"/>
    <w:rsid w:val="006432E8"/>
    <w:rsid w:val="00646732"/>
    <w:rsid w:val="0064770D"/>
    <w:rsid w:val="00666EBF"/>
    <w:rsid w:val="00667B75"/>
    <w:rsid w:val="00677448"/>
    <w:rsid w:val="00685B6C"/>
    <w:rsid w:val="00686B72"/>
    <w:rsid w:val="00687045"/>
    <w:rsid w:val="00690D10"/>
    <w:rsid w:val="00694B38"/>
    <w:rsid w:val="006A5307"/>
    <w:rsid w:val="006C6CEC"/>
    <w:rsid w:val="006C73FD"/>
    <w:rsid w:val="006D42FB"/>
    <w:rsid w:val="006D7B79"/>
    <w:rsid w:val="006E7802"/>
    <w:rsid w:val="00701C7E"/>
    <w:rsid w:val="007052B0"/>
    <w:rsid w:val="00705E6D"/>
    <w:rsid w:val="007108E2"/>
    <w:rsid w:val="00720D3A"/>
    <w:rsid w:val="0072128E"/>
    <w:rsid w:val="007235B4"/>
    <w:rsid w:val="007317ED"/>
    <w:rsid w:val="007345CD"/>
    <w:rsid w:val="0075324D"/>
    <w:rsid w:val="00760DC8"/>
    <w:rsid w:val="00780D2B"/>
    <w:rsid w:val="00794CF0"/>
    <w:rsid w:val="007952A4"/>
    <w:rsid w:val="00797FCB"/>
    <w:rsid w:val="007A75AD"/>
    <w:rsid w:val="007B011D"/>
    <w:rsid w:val="007B21BE"/>
    <w:rsid w:val="007C1E48"/>
    <w:rsid w:val="007D05AC"/>
    <w:rsid w:val="007E52DB"/>
    <w:rsid w:val="007F44A4"/>
    <w:rsid w:val="007F5B5E"/>
    <w:rsid w:val="007F68D1"/>
    <w:rsid w:val="00801398"/>
    <w:rsid w:val="00803B40"/>
    <w:rsid w:val="00806A6C"/>
    <w:rsid w:val="00816C86"/>
    <w:rsid w:val="008200E7"/>
    <w:rsid w:val="008222AC"/>
    <w:rsid w:val="00822999"/>
    <w:rsid w:val="00824827"/>
    <w:rsid w:val="008326CF"/>
    <w:rsid w:val="00834F48"/>
    <w:rsid w:val="008458DD"/>
    <w:rsid w:val="008604E9"/>
    <w:rsid w:val="00863E9F"/>
    <w:rsid w:val="0086563A"/>
    <w:rsid w:val="0087157F"/>
    <w:rsid w:val="0088105B"/>
    <w:rsid w:val="00882437"/>
    <w:rsid w:val="008845BB"/>
    <w:rsid w:val="00884A1A"/>
    <w:rsid w:val="00886D3D"/>
    <w:rsid w:val="0089697D"/>
    <w:rsid w:val="008A0C9A"/>
    <w:rsid w:val="008B75A6"/>
    <w:rsid w:val="008C26A8"/>
    <w:rsid w:val="008C3415"/>
    <w:rsid w:val="008F1F9D"/>
    <w:rsid w:val="00900FCA"/>
    <w:rsid w:val="00911C0C"/>
    <w:rsid w:val="009166E1"/>
    <w:rsid w:val="009211E9"/>
    <w:rsid w:val="00933ECF"/>
    <w:rsid w:val="00933EE7"/>
    <w:rsid w:val="009375BC"/>
    <w:rsid w:val="0095113C"/>
    <w:rsid w:val="00954A71"/>
    <w:rsid w:val="00964CC7"/>
    <w:rsid w:val="00971042"/>
    <w:rsid w:val="009729B9"/>
    <w:rsid w:val="009765C4"/>
    <w:rsid w:val="00976F99"/>
    <w:rsid w:val="00985D7E"/>
    <w:rsid w:val="0099678E"/>
    <w:rsid w:val="009A0433"/>
    <w:rsid w:val="009A7A73"/>
    <w:rsid w:val="009B2DDD"/>
    <w:rsid w:val="009B3639"/>
    <w:rsid w:val="009B7796"/>
    <w:rsid w:val="009D0A6F"/>
    <w:rsid w:val="009D7A23"/>
    <w:rsid w:val="009E2A02"/>
    <w:rsid w:val="009F229A"/>
    <w:rsid w:val="00A008C3"/>
    <w:rsid w:val="00A0781E"/>
    <w:rsid w:val="00A10008"/>
    <w:rsid w:val="00A2605F"/>
    <w:rsid w:val="00A27566"/>
    <w:rsid w:val="00A5739D"/>
    <w:rsid w:val="00A57D4D"/>
    <w:rsid w:val="00A63835"/>
    <w:rsid w:val="00A71859"/>
    <w:rsid w:val="00A75D97"/>
    <w:rsid w:val="00A85FD3"/>
    <w:rsid w:val="00AA6137"/>
    <w:rsid w:val="00AC046C"/>
    <w:rsid w:val="00AC0E3E"/>
    <w:rsid w:val="00AD4118"/>
    <w:rsid w:val="00AE0266"/>
    <w:rsid w:val="00AE4065"/>
    <w:rsid w:val="00AF4E42"/>
    <w:rsid w:val="00B07C9D"/>
    <w:rsid w:val="00B134A5"/>
    <w:rsid w:val="00B215B2"/>
    <w:rsid w:val="00B22EAB"/>
    <w:rsid w:val="00B262F7"/>
    <w:rsid w:val="00B325C9"/>
    <w:rsid w:val="00B404F8"/>
    <w:rsid w:val="00B52764"/>
    <w:rsid w:val="00B539EA"/>
    <w:rsid w:val="00B63262"/>
    <w:rsid w:val="00B6359F"/>
    <w:rsid w:val="00B72AA9"/>
    <w:rsid w:val="00B80F0B"/>
    <w:rsid w:val="00B84849"/>
    <w:rsid w:val="00B857E9"/>
    <w:rsid w:val="00BA0CB4"/>
    <w:rsid w:val="00BA537E"/>
    <w:rsid w:val="00BB2CE2"/>
    <w:rsid w:val="00BC04D7"/>
    <w:rsid w:val="00BC44A8"/>
    <w:rsid w:val="00BC66D6"/>
    <w:rsid w:val="00BD00FF"/>
    <w:rsid w:val="00BE6499"/>
    <w:rsid w:val="00BF459D"/>
    <w:rsid w:val="00C2232B"/>
    <w:rsid w:val="00C25E85"/>
    <w:rsid w:val="00C40552"/>
    <w:rsid w:val="00C40E2F"/>
    <w:rsid w:val="00C44413"/>
    <w:rsid w:val="00C45770"/>
    <w:rsid w:val="00C47464"/>
    <w:rsid w:val="00C53BDE"/>
    <w:rsid w:val="00C56288"/>
    <w:rsid w:val="00C9275F"/>
    <w:rsid w:val="00C95017"/>
    <w:rsid w:val="00C97701"/>
    <w:rsid w:val="00CA5405"/>
    <w:rsid w:val="00CA7974"/>
    <w:rsid w:val="00CB233A"/>
    <w:rsid w:val="00CB3B8F"/>
    <w:rsid w:val="00CB406E"/>
    <w:rsid w:val="00CB46A6"/>
    <w:rsid w:val="00CD6CB1"/>
    <w:rsid w:val="00CE7212"/>
    <w:rsid w:val="00CE7C88"/>
    <w:rsid w:val="00CF10CC"/>
    <w:rsid w:val="00CF17BE"/>
    <w:rsid w:val="00D06470"/>
    <w:rsid w:val="00D20C3E"/>
    <w:rsid w:val="00D210B7"/>
    <w:rsid w:val="00D3025F"/>
    <w:rsid w:val="00D3263D"/>
    <w:rsid w:val="00D32FAB"/>
    <w:rsid w:val="00D3497E"/>
    <w:rsid w:val="00D44625"/>
    <w:rsid w:val="00D50F11"/>
    <w:rsid w:val="00D52FC4"/>
    <w:rsid w:val="00D55833"/>
    <w:rsid w:val="00D57080"/>
    <w:rsid w:val="00D64D6A"/>
    <w:rsid w:val="00D703D0"/>
    <w:rsid w:val="00D8101B"/>
    <w:rsid w:val="00D87576"/>
    <w:rsid w:val="00D932FE"/>
    <w:rsid w:val="00D933CF"/>
    <w:rsid w:val="00D971D8"/>
    <w:rsid w:val="00DA5CC2"/>
    <w:rsid w:val="00DB51C9"/>
    <w:rsid w:val="00DB58B9"/>
    <w:rsid w:val="00DB6D12"/>
    <w:rsid w:val="00DC5F89"/>
    <w:rsid w:val="00DD043E"/>
    <w:rsid w:val="00DD1642"/>
    <w:rsid w:val="00DD1E7C"/>
    <w:rsid w:val="00E07242"/>
    <w:rsid w:val="00E1225B"/>
    <w:rsid w:val="00E15955"/>
    <w:rsid w:val="00E22108"/>
    <w:rsid w:val="00E24073"/>
    <w:rsid w:val="00E259CF"/>
    <w:rsid w:val="00E33F12"/>
    <w:rsid w:val="00E3693F"/>
    <w:rsid w:val="00E5658C"/>
    <w:rsid w:val="00E57D96"/>
    <w:rsid w:val="00E67687"/>
    <w:rsid w:val="00E7096D"/>
    <w:rsid w:val="00EA5E7F"/>
    <w:rsid w:val="00EB0609"/>
    <w:rsid w:val="00EB06F4"/>
    <w:rsid w:val="00EB3EB0"/>
    <w:rsid w:val="00EC58CF"/>
    <w:rsid w:val="00ED6596"/>
    <w:rsid w:val="00EF2E6B"/>
    <w:rsid w:val="00F14CB2"/>
    <w:rsid w:val="00F17F74"/>
    <w:rsid w:val="00F36C1E"/>
    <w:rsid w:val="00F37CB8"/>
    <w:rsid w:val="00F4687A"/>
    <w:rsid w:val="00F60BD9"/>
    <w:rsid w:val="00F70C90"/>
    <w:rsid w:val="00F72B01"/>
    <w:rsid w:val="00F7798E"/>
    <w:rsid w:val="00F80303"/>
    <w:rsid w:val="00F81EE7"/>
    <w:rsid w:val="00F8501A"/>
    <w:rsid w:val="00F90FE3"/>
    <w:rsid w:val="00FB1CC6"/>
    <w:rsid w:val="00FD376E"/>
    <w:rsid w:val="00FD4605"/>
    <w:rsid w:val="00FE389B"/>
    <w:rsid w:val="00FF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CB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F14CB2"/>
    <w:pPr>
      <w:suppressAutoHyphens/>
      <w:spacing w:after="0" w:line="360" w:lineRule="auto"/>
    </w:pPr>
    <w:rPr>
      <w:rFonts w:ascii="Tahoma" w:eastAsia="Times New Roman" w:hAnsi="Tahoma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14CB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14CB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F14C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F14C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2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6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0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0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CB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F14CB2"/>
    <w:pPr>
      <w:suppressAutoHyphens/>
      <w:spacing w:after="0" w:line="360" w:lineRule="auto"/>
    </w:pPr>
    <w:rPr>
      <w:rFonts w:ascii="Tahoma" w:eastAsia="Times New Roman" w:hAnsi="Tahoma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14CB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14CB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F14C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F14C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2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6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0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0D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.znin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tart.zn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2615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promocja</cp:lastModifiedBy>
  <cp:revision>2</cp:revision>
  <cp:lastPrinted>2015-03-03T12:29:00Z</cp:lastPrinted>
  <dcterms:created xsi:type="dcterms:W3CDTF">2015-03-03T12:30:00Z</dcterms:created>
  <dcterms:modified xsi:type="dcterms:W3CDTF">2015-03-03T12:30:00Z</dcterms:modified>
</cp:coreProperties>
</file>